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65708758"/>
        <w:docPartObj>
          <w:docPartGallery w:val="Cover Pages"/>
          <w:docPartUnique/>
        </w:docPartObj>
      </w:sdtPr>
      <w:sdtEndPr>
        <w:rPr>
          <w:rFonts w:asciiTheme="majorHAnsi" w:eastAsiaTheme="majorEastAsia" w:hAnsiTheme="majorHAnsi" w:cstheme="majorBidi"/>
          <w:sz w:val="84"/>
          <w:szCs w:val="84"/>
        </w:rPr>
      </w:sdtEndPr>
      <w:sdtContent>
        <w:tbl>
          <w:tblPr>
            <w:tblpPr w:leftFromText="187" w:rightFromText="187" w:vertAnchor="page" w:horzAnchor="margin" w:tblpY="9808"/>
            <w:tblW w:w="3158" w:type="pct"/>
            <w:tblLook w:val="04A0"/>
          </w:tblPr>
          <w:tblGrid>
            <w:gridCol w:w="6045"/>
          </w:tblGrid>
          <w:tr w:rsidR="005F574A" w:rsidTr="000E576F">
            <w:tc>
              <w:tcPr>
                <w:tcW w:w="6045" w:type="dxa"/>
              </w:tcPr>
              <w:p w:rsidR="005F574A" w:rsidRDefault="00133F13" w:rsidP="00BD23B4">
                <w:pPr>
                  <w:pStyle w:val="NoSpacing"/>
                  <w:spacing w:line="276" w:lineRule="auto"/>
                  <w:jc w:val="both"/>
                  <w:rPr>
                    <w:rFonts w:asciiTheme="majorHAnsi" w:eastAsiaTheme="majorEastAsia" w:hAnsiTheme="majorHAnsi" w:cstheme="majorBidi"/>
                    <w:b/>
                    <w:bCs/>
                    <w:color w:val="365F91" w:themeColor="accent1" w:themeShade="BF"/>
                    <w:sz w:val="48"/>
                    <w:szCs w:val="48"/>
                  </w:rPr>
                </w:pPr>
                <w:r w:rsidRPr="00133F13">
                  <w:rPr>
                    <w:noProof/>
                    <w:lang w:val="en-US" w:eastAsia="en-US"/>
                  </w:rPr>
                  <w:pict>
                    <v:group id="Group 19" o:spid="_x0000_s1026" style="position:absolute;left:0;text-align:left;margin-left:3357.05pt;margin-top:0;width:264.55pt;height:690.65pt;z-index:251636736;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">
                      <v:shapetype id="_x0000_t32" coordsize="21600,21600" o:spt="32" o:oned="t" path="m,l21600,21600e" filled="f">
                        <v:path arrowok="t" fillok="f" o:connecttype="none"/>
                        <o:lock v:ext="edit" shapetype="t"/>
                      </v:shapetype>
                      <v:shape id="AutoShape 20" o:spid="_x0000_s1027" type="#_x0000_t32" style="position:absolute;left:6519;top:1258;width:4303;height:1004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oDH8IAAADcAAAADwAAAGRycy9kb3ducmV2LnhtbESP0YrCMBRE3wX/IVxh3zTRwiLVKCK4&#10;7ENBrH7Apbm2xeamNFlt/XojCPs4zMwZZr3tbSPu1PnasYb5TIEgLpypudRwOR+mSxA+IBtsHJOG&#10;gTxsN+PRGlPjHnyiex5KESHsU9RQhdCmUvqiIot+5lri6F1dZzFE2ZXSdPiIcNvIhVLf0mLNcaHC&#10;lvYVFbf8z2q4DdnwzE/q+KOehZU7m7nFPNP6a9LvViAC9eE//Gn/Gg1JksD7TDwCcvM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oDH8IAAADcAAAADwAAAAAAAAAAAAAA&#10;AAChAgAAZHJzL2Rvd25yZXYueG1sUEsFBgAAAAAEAAQA+QAAAJADAAAAAA==&#10;" strokecolor="#a7bfde [1620]"/>
                      <v:group id="Group 21"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c4A8UAAADcAAAADwAAAGRycy9kb3ducmV2LnhtbESPT2vCQBTE7wW/w/KE&#10;3uomphWJriKipQcR/APi7ZF9JsHs25Bdk/jtuwWhx2FmfsPMl72pREuNKy0riEcRCOLM6pJzBefT&#10;9mMKwnlkjZVlUvAkB8vF4G2OqbYdH6g9+lwECLsUFRTe16mULivIoBvZmjh4N9sY9EE2udQNdgFu&#10;KjmOook0WHJYKLCmdUHZ/fgwCr477FZJvGl399v6eT197S+7mJR6H/arGQhPvf8Pv9o/WkGSfM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OAPFAAAA3AAA&#10;AA8AAAAAAAAAAAAAAAAAqgIAAGRycy9kb3ducmV2LnhtbFBLBQYAAAAABAAEAPoAAACcAwAAAAA=&#10;">
                        <v:shape id="Freeform 22"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sbsIA&#10;AADcAAAADwAAAGRycy9kb3ducmV2LnhtbESPQYvCMBSE74L/ITzBm6Yqiq1GWZZd2IMXq3h+NM+0&#10;2LyUJrb132+EhT0OM/MNsz8OthYdtb5yrGAxT0AQF05XbBRcL9+zLQgfkDXWjknBizwcD+PRHjPt&#10;ej5TlwcjIoR9hgrKEJpMSl+UZNHPXUMcvbtrLYYoWyN1i32E21ouk2QjLVYcF0ps6LOk4pE/rYKU&#10;8q/qnjbXjlJn+oU5nbY3r9R0MnzsQAQawn/4r/2jFaxWa3ifiUd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CmxuwgAAANwAAAAPAAAAAAAAAAAAAAAAAJgCAABkcnMvZG93&#10;bnJldi54bWxQSwUGAAAAAAQABAD1AAAAhwMAAAAA&#10;" path="m6418,1185r,5485l1809,6669c974,5889,,3958,1407,1987,2830,,5591,411,6418,1185xe" fillcolor="#a7bfde [1620]" stroked="f">
                          <v:path arrowok="t" o:connecttype="custom" o:connectlocs="5291,1038;5291,5845;1491,5844;1160,1741;5291,1038" o:connectangles="0,0,0,0,0"/>
                        </v:shape>
                        <v:oval id="Oval 23" o:spid="_x0000_s1030" style="position:absolute;left:6117;top:10212;width:4526;height:4258;rotation:-5819284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89cQA&#10;AADcAAAADwAAAGRycy9kb3ducmV2LnhtbESPQWvCQBSE74X+h+UVeqsbGwglugYJWgVpoaneH9ln&#10;Nph9G7KrSf+9Wyj0OMzMN8yymGwnbjT41rGC+SwBQVw73XKj4Pi9fXkD4QOyxs4xKfghD8Xq8WGJ&#10;uXYjf9GtCo2IEPY5KjAh9LmUvjZk0c9cTxy9sxsshiiHRuoBxwi3nXxNkkxabDkuGOypNFRfqqtV&#10;MO6S7LApT/r9M91Tf/0470IllXp+mtYLEIGm8B/+a++1gjTN4P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PvPXEAAAA3AAAAA8AAAAAAAAAAAAAAAAAmAIAAGRycy9k&#10;b3ducmV2LnhtbFBLBQYAAAAABAAEAPUAAACJAwAAAAA=&#10;" fillcolor="#d3dfee [820]" stroked="f" strokecolor="#a7bfde [1620]"/>
                        <v:oval id="Oval 24" o:spid="_x0000_s1031" style="position:absolute;left:6217;top:10481;width:3424;height:3221;rotation:-5819284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9Y5sMA&#10;AADcAAAADwAAAGRycy9kb3ducmV2LnhtbESPUWvCQBCE34X+h2MLfdNLK6iknhIEaUGEGu37crcm&#10;obm9kFtj+u97hUIfh5n5hllvR9+qgfrYBDbwPMtAEdvgGq4MXM776QpUFGSHbWAy8E0RtpuHyRpz&#10;F+58oqGUSiUIxxwN1CJdrnW0NXmMs9ARJ+8aeo+SZF9p1+M9wX2rX7JsoT02nBZq7GhXk/0qb97A&#10;sRg+DtfiNiBbe3hrWqk+vRjz9DgWr6CERvkP/7XfnYH5fAm/Z9IR0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9Y5sMAAADcAAAADwAAAAAAAAAAAAAAAACYAgAAZHJzL2Rv&#10;d25yZXYueG1sUEsFBgAAAAAEAAQA9QAAAIgDAAAAAA==&#10;" fillcolor="#7ba0cd [2420]" stroked="f" strokecolor="#a7bfde [1620]"/>
                      </v:group>
                      <w10:wrap anchorx="page" anchory="page"/>
                    </v:group>
                  </w:pict>
                </w:r>
                <w:r w:rsidRPr="00133F13">
                  <w:rPr>
                    <w:noProof/>
                    <w:lang w:val="en-US" w:eastAsia="en-US"/>
                  </w:rPr>
                  <w:pict>
                    <v:group id="Group 30" o:spid="_x0000_s1121" style="position:absolute;left:0;text-align:left;margin-left:0;margin-top:0;width:464.8pt;height:380.95pt;z-index:251638784;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" o:allowincell="f">
                      <v:shape id="AutoShape 31" o:spid="_x0000_s1126" type="#_x0000_t32" style="position:absolute;left:15;top:15;width:7512;height:73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p+icUAAADcAAAADwAAAGRycy9kb3ducmV2LnhtbESPT2vCQBTE7wW/w/IEb3XjH6pEVxGh&#10;IHhpo4jHZ/aZRLNvw+42xn76bqHQ4zAzv2GW687UoiXnK8sKRsMEBHFudcWFguPh/XUOwgdkjbVl&#10;UvAkD+tV72WJqbYP/qQ2C4WIEPYpKihDaFIpfV6SQT+0DXH0rtYZDFG6QmqHjwg3tRwnyZs0WHFc&#10;KLGhbUn5PfsyCi7nML2Rv52u3x9uPn1m+3aTzJQa9LvNAkSgLvyH/9o7rWAynsHvmXg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Rp+icUAAADcAAAADwAAAAAAAAAA&#10;AAAAAAChAgAAZHJzL2Rvd25yZXYueG1sUEsFBgAAAAAEAAQA+QAAAJMDAAAAAA==&#10;" strokecolor="#a7bfde [1620]"/>
                      <v:group id="Group 32" o:spid="_x0000_s1122"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oval id="Oval 33" o:spid="_x0000_s1125" style="position:absolute;left:7907;top:4350;width:2216;height:2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9NEMMA&#10;AADcAAAADwAAAGRycy9kb3ducmV2LnhtbESP0WoCMRRE3wv+Q7iCbzVRodTVKCpV2qfq6gdcNtfN&#10;4uZm2aTu9u+bguDjMDNnmOW6d7W4UxsqzxomYwWCuPCm4lLD5bx/fQcRIrLB2jNp+KUA69XgZYmZ&#10;8R2f6J7HUiQIhww12BibTMpQWHIYxr4hTt7Vtw5jkm0pTYtdgrtaTpV6kw4rTgsWG9pZKm75j9Og&#10;yJ7qiznI7nt7bEKuPr6K+U3r0bDfLEBE6uMz/Gh/Gg2z6Rz+z6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9NEMMAAADcAAAADwAAAAAAAAAAAAAAAACYAgAAZHJzL2Rv&#10;d25yZXYueG1sUEsFBgAAAAAEAAQA9QAAAIgDAAAAAA==&#10;" fillcolor="#a7bfde [1620]" stroked="f"/>
                        <v:oval id="Oval 34" o:spid="_x0000_s1124" style="position:absolute;left:7961;top:4684;width:1813;height:1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dILwA&#10;AADcAAAADwAAAGRycy9kb3ducmV2LnhtbERPyw7BQBTdS/zD5EpshKlHkDJEiMRWsb/pXG2jc6c6&#10;g/L1ZiGxPDnv5boxpXhS7QrLCoaDCARxanXBmYLzad+fg3AeWWNpmRS8ycF61W4tMdb2xUd6Jj4T&#10;IYRdjApy76tYSpfmZNANbEUcuKutDfoA60zqGl8h3JRyFEVTabDg0JBjRduc0lvyMArcZTvcXx6z&#10;hOcTTD76TjuT9pTqdprNAoSnxv/FP/dBKxiPw/xwJhwBufo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1Vh0gvAAAANwAAAAPAAAAAAAAAAAAAAAAAJgCAABkcnMvZG93bnJldi54&#10;bWxQSwUGAAAAAAQABAD1AAAAgQMAAAAA&#10;" fillcolor="#d3dfee [820]" stroked="f"/>
                        <v:oval id="Oval 35" o:spid="_x0000_s1123" style="position:absolute;left:8006;top:5027;width:1375;height:1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8d5MQA&#10;AADcAAAADwAAAGRycy9kb3ducmV2LnhtbESPT4vCMBTE7wv7HcJb2NuaakGkGmVXKexhD/7D8yN5&#10;ttXmpTZZrX56Iwgeh5nfDDOZdbYWZ2p95VhBv5eAINbOVFwo2G7yrxEIH5AN1o5JwZU8zKbvbxPM&#10;jLvwis7rUIhYwj5DBWUITSal1yVZ9D3XEEdv71qLIcq2kKbFSyy3tRwkyVBarDgulNjQvCR9XP9b&#10;BekfLoqfmz5tlvlulByc1mnulfr86L7HIAJ14RV+0r8mcmkfHmfiE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fHeTEAAAA3AAAAA8AAAAAAAAAAAAAAAAAmAIAAGRycy9k&#10;b3ducmV2LnhtbFBLBQYAAAAABAAEAPUAAACJAwAAAAA=&#10;" fillcolor="#7ba0cd [2420]" stroked="f"/>
                      </v:group>
                      <w10:wrap anchorx="page" anchory="page"/>
                    </v:group>
                  </w:pict>
                </w:r>
                <w:r w:rsidRPr="00133F13">
                  <w:rPr>
                    <w:noProof/>
                    <w:lang w:val="en-US" w:eastAsia="en-US"/>
                  </w:rPr>
                  <w:pict>
                    <v:group id="Group 25" o:spid="_x0000_s1116" style="position:absolute;left:0;text-align:left;margin-left:4379.3pt;margin-top:0;width:332.7pt;height:227.25pt;z-index:251637760;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" o:allowincell="f">
                      <v:shape id="AutoShape 26" o:spid="_x0000_s1120" type="#_x0000_t32" style="position:absolute;left:4136;top:15;width:3058;height:38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3dEcUAAADcAAAADwAAAGRycy9kb3ducmV2LnhtbESPQWvCQBSE7wX/w/IEb3VjlCrRVUQo&#10;CF7atIjHZ/aZRLNvw+42xv76bqHQ4zAz3zCrTW8a0ZHztWUFk3ECgriwuuZSwefH6/MChA/IGhvL&#10;pOBBHjbrwdMKM23v/E5dHkoRIewzVFCF0GZS+qIig35sW+LoXawzGKJ0pdQO7xFuGpkmyYs0WHNc&#10;qLClXUXFLf8yCs6nMLuSvx4v329uMXvkh26bzJUaDfvtEkSgPvyH/9p7rWCapvB7Jh4B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3dEcUAAADcAAAADwAAAAAAAAAA&#10;AAAAAAChAgAAZHJzL2Rvd25yZXYueG1sUEsFBgAAAAAEAAQA+QAAAJMDAAAAAA==&#10;" strokecolor="#a7bfde [1620]"/>
                      <v:oval id="Oval 27" o:spid="_x0000_s1119" style="position:absolute;left:6674;top:444;width:4116;height:41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d6+sMA&#10;AADcAAAADwAAAGRycy9kb3ducmV2LnhtbESP0WoCMRRE3wv+Q7iCbzVRQdrVKFqq6FPr6gdcNtfN&#10;4uZm2UR3+/eNUOjjMDNnmOW6d7V4UBsqzxomYwWCuPCm4lLD5bx7fQMRIrLB2jNp+KEA69XgZYmZ&#10;8R2f6JHHUiQIhww12BibTMpQWHIYxr4hTt7Vtw5jkm0pTYtdgrtaTpWaS4cVpwWLDX1YKm753WlQ&#10;ZE/1xexl97X9bkKuPo/F+03r0bDfLEBE6uN/+K99MBpm0xk8z6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d6+sMAAADcAAAADwAAAAAAAAAAAAAAAACYAgAAZHJzL2Rv&#10;d25yZXYueG1sUEsFBgAAAAAEAAQA9QAAAIgDAAAAAA==&#10;" fillcolor="#a7bfde [1620]" stroked="f"/>
                      <v:oval id="Oval 28" o:spid="_x0000_s1118" style="position:absolute;left:6773;top:1058;width:3367;height:3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SN/sEA&#10;AADcAAAADwAAAGRycy9kb3ducmV2LnhtbESPzarCMBSE9xd8h3AENxdN/UGlGuXiRXBr1f2hObbF&#10;5qQ2qVaf3giCy2FmvmGW69aU4ka1KywrGA4iEMSp1QVnCo6HbX8OwnlkjaVlUvAgB+tV52eJsbZ3&#10;3tMt8ZkIEHYxKsi9r2IpXZqTQTewFXHwzrY26IOsM6lrvAe4KeUoiqbSYMFhIceKNjmll6QxCtxp&#10;M9yemlnC8wkmT32lf5P+KtXrtn8LEJ5a/w1/2jutYDyawPtMOAJ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jf7BAAAA3AAAAA8AAAAAAAAAAAAAAAAAmAIAAGRycy9kb3du&#10;cmV2LnhtbFBLBQYAAAAABAAEAPUAAACGAwAAAAA=&#10;" fillcolor="#d3dfee [820]" stroked="f"/>
                      <v:oval id="Oval 29" o:spid="_x0000_s1117" style="position:absolute;left:6856;top:1709;width:2553;height:25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2NOsUA&#10;AADcAAAADwAAAGRycy9kb3ducmV2LnhtbESPT2vCQBTE74LfYXmCN92oVCR1E7Ql4KGH+gfPj93X&#10;JG32bcyuGvvpu4VCj8PMb4ZZ571txI06XztWMJsmIIi1MzWXCk7HYrIC4QOywcYxKXiQhzwbDtaY&#10;GnfnPd0OoRSxhH2KCqoQ2lRKryuy6KeuJY7eh+sshii7UpoO77HcNnKeJEtpsea4UGFLLxXpr8PV&#10;Kli84Wu5/daX43txXiWfTutF4ZUaj/rNM4hAffgP/9E7E7n5E/yeiUd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fY06xQAAANwAAAAPAAAAAAAAAAAAAAAAAJgCAABkcnMv&#10;ZG93bnJldi54bWxQSwUGAAAAAAQABAD1AAAAigMAAAAA&#10;" fillcolor="#7ba0cd [2420]" stroked="f"/>
                      <w10:wrap anchorx="margin" anchory="page"/>
                    </v:group>
                  </w:pict>
                </w:r>
                <w:sdt>
                  <w:sdtPr>
                    <w:rPr>
                      <w:rFonts w:asciiTheme="majorHAnsi" w:eastAsiaTheme="majorEastAsia" w:hAnsiTheme="majorHAnsi" w:cstheme="majorBidi"/>
                      <w:b/>
                      <w:bCs/>
                      <w:color w:val="00B050"/>
                      <w:sz w:val="46"/>
                      <w:szCs w:val="46"/>
                    </w:rPr>
                    <w:alias w:val="Title"/>
                    <w:id w:val="703864190"/>
                    <w:dataBinding w:prefixMappings="xmlns:ns0='http://schemas.openxmlformats.org/package/2006/metadata/core-properties' xmlns:ns1='http://purl.org/dc/elements/1.1/'" w:xpath="/ns0:coreProperties[1]/ns1:title[1]" w:storeItemID="{6C3C8BC8-F283-45AE-878A-BAB7291924A1}"/>
                    <w:text/>
                  </w:sdtPr>
                  <w:sdtContent>
                    <w:r w:rsidR="005F574A" w:rsidRPr="00EC2011">
                      <w:rPr>
                        <w:rFonts w:asciiTheme="majorHAnsi" w:eastAsiaTheme="majorEastAsia" w:hAnsiTheme="majorHAnsi" w:cstheme="majorBidi"/>
                        <w:b/>
                        <w:bCs/>
                        <w:color w:val="00B050"/>
                        <w:sz w:val="46"/>
                        <w:szCs w:val="46"/>
                      </w:rPr>
                      <w:t>BẢN CÔNG BỐ THÔNG TIN TÓM TẮT</w:t>
                    </w:r>
                  </w:sdtContent>
                </w:sdt>
              </w:p>
            </w:tc>
          </w:tr>
          <w:tr w:rsidR="005F574A" w:rsidTr="000E576F">
            <w:tc>
              <w:tcPr>
                <w:tcW w:w="6045" w:type="dxa"/>
              </w:tcPr>
              <w:p w:rsidR="005F574A" w:rsidRDefault="005F574A" w:rsidP="00BD23B4">
                <w:pPr>
                  <w:pStyle w:val="NoSpacing"/>
                  <w:spacing w:line="276" w:lineRule="auto"/>
                  <w:jc w:val="both"/>
                  <w:rPr>
                    <w:color w:val="484329" w:themeColor="background2" w:themeShade="3F"/>
                    <w:sz w:val="28"/>
                    <w:szCs w:val="28"/>
                  </w:rPr>
                </w:pPr>
              </w:p>
            </w:tc>
          </w:tr>
          <w:tr w:rsidR="005F574A" w:rsidTr="000E576F">
            <w:trPr>
              <w:trHeight w:val="1236"/>
            </w:trPr>
            <w:sdt>
              <w:sdtPr>
                <w:rPr>
                  <w:rFonts w:ascii="Times New Roman" w:hAnsi="Times New Roman" w:cs="Times New Roman"/>
                  <w:b/>
                  <w:color w:val="C00000"/>
                  <w:sz w:val="32"/>
                  <w:szCs w:val="32"/>
                </w:rPr>
                <w:alias w:val="Abstract"/>
                <w:id w:val="703864200"/>
                <w:dataBinding w:prefixMappings="xmlns:ns0='http://schemas.microsoft.com/office/2006/coverPageProps'" w:xpath="/ns0:CoverPageProperties[1]/ns0:Abstract[1]" w:storeItemID="{55AF091B-3C7A-41E3-B477-F2FDAA23CFDA}"/>
                <w:text/>
              </w:sdtPr>
              <w:sdtEndPr>
                <w:rPr>
                  <w:color w:val="auto"/>
                  <w:sz w:val="22"/>
                  <w:szCs w:val="22"/>
                </w:rPr>
              </w:sdtEndPr>
              <w:sdtContent>
                <w:tc>
                  <w:tcPr>
                    <w:tcW w:w="6045" w:type="dxa"/>
                  </w:tcPr>
                  <w:p w:rsidR="005F574A" w:rsidRPr="007B621E" w:rsidRDefault="005F574A" w:rsidP="0009017E">
                    <w:pPr>
                      <w:pStyle w:val="NoSpacing"/>
                      <w:spacing w:before="120" w:after="120" w:line="276" w:lineRule="auto"/>
                      <w:jc w:val="both"/>
                      <w:rPr>
                        <w:color w:val="C00000"/>
                      </w:rPr>
                    </w:pPr>
                    <w:r w:rsidRPr="00751375">
                      <w:rPr>
                        <w:rFonts w:ascii="Times New Roman" w:hAnsi="Times New Roman" w:cs="Times New Roman"/>
                        <w:b/>
                      </w:rPr>
                      <w:t xml:space="preserve">TỔNG CÔNG TY </w:t>
                    </w:r>
                    <w:r w:rsidR="0009017E" w:rsidRPr="00751375">
                      <w:rPr>
                        <w:rFonts w:ascii="Times New Roman" w:hAnsi="Times New Roman" w:cs="Times New Roman"/>
                        <w:b/>
                        <w:lang w:val="en-US"/>
                      </w:rPr>
                      <w:t>VẬT TƯ NÔNG NGHIỆP</w:t>
                    </w:r>
                  </w:p>
                </w:tc>
              </w:sdtContent>
            </w:sdt>
          </w:tr>
          <w:tr w:rsidR="005F574A" w:rsidTr="000E576F">
            <w:tc>
              <w:tcPr>
                <w:tcW w:w="6045" w:type="dxa"/>
              </w:tcPr>
              <w:p w:rsidR="005F574A" w:rsidRDefault="005F574A" w:rsidP="00BD23B4">
                <w:pPr>
                  <w:pStyle w:val="NoSpacing"/>
                  <w:spacing w:line="276" w:lineRule="auto"/>
                  <w:jc w:val="both"/>
                </w:pPr>
              </w:p>
            </w:tc>
          </w:tr>
          <w:tr w:rsidR="005F574A" w:rsidTr="000E576F">
            <w:sdt>
              <w:sdtPr>
                <w:rPr>
                  <w:b/>
                  <w:bCs/>
                </w:rPr>
                <w:alias w:val="Author"/>
                <w:id w:val="703864205"/>
                <w:dataBinding w:prefixMappings="xmlns:ns0='http://schemas.openxmlformats.org/package/2006/metadata/core-properties' xmlns:ns1='http://purl.org/dc/elements/1.1/'" w:xpath="/ns0:coreProperties[1]/ns1:creator[1]" w:storeItemID="{6C3C8BC8-F283-45AE-878A-BAB7291924A1}"/>
                <w:text/>
              </w:sdtPr>
              <w:sdtContent>
                <w:tc>
                  <w:tcPr>
                    <w:tcW w:w="6045" w:type="dxa"/>
                  </w:tcPr>
                  <w:p w:rsidR="005F574A" w:rsidRDefault="005F574A" w:rsidP="00FF294D">
                    <w:pPr>
                      <w:pStyle w:val="NoSpacing"/>
                      <w:spacing w:line="276" w:lineRule="auto"/>
                      <w:jc w:val="both"/>
                      <w:rPr>
                        <w:b/>
                        <w:bCs/>
                      </w:rPr>
                    </w:pPr>
                    <w:r>
                      <w:rPr>
                        <w:b/>
                        <w:bCs/>
                      </w:rPr>
                      <w:t>V</w:t>
                    </w:r>
                    <w:r w:rsidR="00FF294D">
                      <w:rPr>
                        <w:b/>
                        <w:bCs/>
                        <w:lang w:val="en-US"/>
                      </w:rPr>
                      <w:t>IGECAM</w:t>
                    </w:r>
                  </w:p>
                </w:tc>
              </w:sdtContent>
            </w:sdt>
          </w:tr>
          <w:tr w:rsidR="005F574A" w:rsidTr="000E576F">
            <w:sdt>
              <w:sdtPr>
                <w:rPr>
                  <w:b/>
                  <w:bCs/>
                </w:rPr>
                <w:alias w:val="Date"/>
                <w:id w:val="703864210"/>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tc>
                  <w:tcPr>
                    <w:tcW w:w="6045" w:type="dxa"/>
                  </w:tcPr>
                  <w:p w:rsidR="005F574A" w:rsidRDefault="00AD575D" w:rsidP="00345835">
                    <w:pPr>
                      <w:pStyle w:val="NoSpacing"/>
                      <w:spacing w:line="276" w:lineRule="auto"/>
                      <w:jc w:val="both"/>
                      <w:rPr>
                        <w:b/>
                        <w:bCs/>
                      </w:rPr>
                    </w:pPr>
                    <w:r>
                      <w:rPr>
                        <w:b/>
                        <w:bCs/>
                        <w:lang w:val="en-US"/>
                      </w:rPr>
                      <w:t>11</w:t>
                    </w:r>
                    <w:r w:rsidR="005F574A" w:rsidRPr="00E67BDE">
                      <w:rPr>
                        <w:b/>
                        <w:bCs/>
                      </w:rPr>
                      <w:t xml:space="preserve"> - 2015</w:t>
                    </w:r>
                  </w:p>
                </w:tc>
              </w:sdtContent>
            </w:sdt>
          </w:tr>
          <w:tr w:rsidR="005F574A" w:rsidTr="000E576F">
            <w:tc>
              <w:tcPr>
                <w:tcW w:w="6045" w:type="dxa"/>
              </w:tcPr>
              <w:p w:rsidR="005F574A" w:rsidRDefault="005F574A" w:rsidP="00BD23B4">
                <w:pPr>
                  <w:pStyle w:val="NoSpacing"/>
                  <w:spacing w:line="276" w:lineRule="auto"/>
                  <w:jc w:val="both"/>
                  <w:rPr>
                    <w:b/>
                    <w:bCs/>
                  </w:rPr>
                </w:pPr>
              </w:p>
            </w:tc>
          </w:tr>
        </w:tbl>
        <w:p w:rsidR="005F574A" w:rsidRDefault="005F574A" w:rsidP="00BD23B4">
          <w:pPr>
            <w:jc w:val="both"/>
            <w:rPr>
              <w:rFonts w:asciiTheme="majorHAnsi" w:eastAsiaTheme="majorEastAsia" w:hAnsiTheme="majorHAnsi" w:cstheme="majorBidi"/>
              <w:sz w:val="84"/>
              <w:szCs w:val="84"/>
            </w:rPr>
          </w:pPr>
          <w:r>
            <w:rPr>
              <w:rFonts w:asciiTheme="majorHAnsi" w:eastAsiaTheme="majorEastAsia" w:hAnsiTheme="majorHAnsi" w:cstheme="majorBidi"/>
              <w:sz w:val="84"/>
              <w:szCs w:val="84"/>
            </w:rPr>
            <w:br w:type="page"/>
          </w:r>
        </w:p>
      </w:sdtContent>
    </w:sdt>
    <w:p w:rsidR="005F574A" w:rsidRDefault="005F574A" w:rsidP="00BD23B4">
      <w:pPr>
        <w:pStyle w:val="ListParagraph"/>
        <w:ind w:left="1080"/>
        <w:jc w:val="both"/>
        <w:rPr>
          <w:rFonts w:ascii="Times New Roman" w:hAnsi="Times New Roman" w:cs="Times New Roman"/>
          <w:sz w:val="24"/>
          <w:szCs w:val="24"/>
        </w:rPr>
      </w:pPr>
    </w:p>
    <w:sdt>
      <w:sdtPr>
        <w:rPr>
          <w:rFonts w:ascii="Times New Roman" w:eastAsiaTheme="minorHAnsi" w:hAnsi="Times New Roman" w:cs="Times New Roman"/>
          <w:b w:val="0"/>
          <w:bCs w:val="0"/>
          <w:color w:val="auto"/>
          <w:sz w:val="24"/>
          <w:szCs w:val="24"/>
        </w:rPr>
        <w:id w:val="66545554"/>
        <w:docPartObj>
          <w:docPartGallery w:val="Table of Contents"/>
          <w:docPartUnique/>
        </w:docPartObj>
      </w:sdtPr>
      <w:sdtEndPr>
        <w:rPr>
          <w:rFonts w:eastAsiaTheme="minorEastAsia"/>
        </w:rPr>
      </w:sdtEndPr>
      <w:sdtContent>
        <w:p w:rsidR="00061815" w:rsidRPr="00B46953" w:rsidRDefault="000831A5" w:rsidP="00BD23B4">
          <w:pPr>
            <w:pStyle w:val="TOCHeading"/>
            <w:spacing w:before="120" w:after="120"/>
            <w:jc w:val="both"/>
            <w:rPr>
              <w:rFonts w:ascii="Times New Roman" w:hAnsi="Times New Roman" w:cs="Times New Roman"/>
              <w:sz w:val="24"/>
              <w:szCs w:val="24"/>
            </w:rPr>
          </w:pPr>
          <w:r w:rsidRPr="00B46953">
            <w:rPr>
              <w:rFonts w:ascii="Times New Roman" w:hAnsi="Times New Roman" w:cs="Times New Roman"/>
              <w:sz w:val="24"/>
              <w:szCs w:val="24"/>
            </w:rPr>
            <w:t>MỤC LỤC</w:t>
          </w:r>
        </w:p>
        <w:p w:rsidR="00EC34C6" w:rsidRPr="001265F0" w:rsidRDefault="00133F13" w:rsidP="00932F0F">
          <w:pPr>
            <w:pStyle w:val="TOC1"/>
            <w:rPr>
              <w:sz w:val="24"/>
              <w:szCs w:val="24"/>
              <w:lang w:val="en-US" w:eastAsia="en-US"/>
            </w:rPr>
          </w:pPr>
          <w:r w:rsidRPr="00133F13">
            <w:rPr>
              <w:sz w:val="24"/>
              <w:szCs w:val="24"/>
            </w:rPr>
            <w:fldChar w:fldCharType="begin"/>
          </w:r>
          <w:r w:rsidR="00061815" w:rsidRPr="001265F0">
            <w:rPr>
              <w:sz w:val="24"/>
              <w:szCs w:val="24"/>
            </w:rPr>
            <w:instrText xml:space="preserve"> TOC \o "1-3" \h \z \u </w:instrText>
          </w:r>
          <w:r w:rsidRPr="00133F13">
            <w:rPr>
              <w:sz w:val="24"/>
              <w:szCs w:val="24"/>
            </w:rPr>
            <w:fldChar w:fldCharType="separate"/>
          </w:r>
          <w:hyperlink w:anchor="_Toc436642462" w:history="1">
            <w:r w:rsidR="00EC34C6" w:rsidRPr="001265F0">
              <w:rPr>
                <w:rStyle w:val="Hyperlink"/>
                <w:sz w:val="24"/>
                <w:szCs w:val="24"/>
              </w:rPr>
              <w:t>I.</w:t>
            </w:r>
            <w:r w:rsidR="00EC34C6" w:rsidRPr="001265F0">
              <w:rPr>
                <w:sz w:val="24"/>
                <w:szCs w:val="24"/>
                <w:lang w:val="en-US" w:eastAsia="en-US"/>
              </w:rPr>
              <w:tab/>
            </w:r>
            <w:r w:rsidR="00EC34C6" w:rsidRPr="001265F0">
              <w:rPr>
                <w:rStyle w:val="Hyperlink"/>
                <w:sz w:val="24"/>
                <w:szCs w:val="24"/>
              </w:rPr>
              <w:t>GIỚI THIỆU TỔNG CÔNG TY</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_Toc436642462 \h </w:instrText>
            </w:r>
            <w:r w:rsidRPr="001265F0">
              <w:rPr>
                <w:webHidden/>
                <w:sz w:val="24"/>
                <w:szCs w:val="24"/>
              </w:rPr>
            </w:r>
            <w:r w:rsidRPr="001265F0">
              <w:rPr>
                <w:webHidden/>
                <w:sz w:val="24"/>
                <w:szCs w:val="24"/>
              </w:rPr>
              <w:fldChar w:fldCharType="separate"/>
            </w:r>
            <w:r w:rsidR="007E55D3">
              <w:rPr>
                <w:webHidden/>
                <w:sz w:val="24"/>
                <w:szCs w:val="24"/>
              </w:rPr>
              <w:t>3</w:t>
            </w:r>
            <w:r w:rsidRPr="001265F0">
              <w:rPr>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463" w:history="1">
            <w:r w:rsidR="00EC34C6" w:rsidRPr="001265F0">
              <w:rPr>
                <w:rStyle w:val="Hyperlink"/>
                <w:rFonts w:ascii="Times New Roman" w:hAnsi="Times New Roman" w:cs="Times New Roman"/>
                <w:i/>
                <w:noProof/>
                <w:sz w:val="24"/>
                <w:szCs w:val="24"/>
              </w:rPr>
              <w:t>1.</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rPr>
              <w:t>Tên, địa chỉ Công ty mẹ</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_Toc436642463 \h </w:instrText>
            </w:r>
            <w:r w:rsidRPr="001265F0">
              <w:rPr>
                <w:noProof/>
                <w:webHidden/>
                <w:sz w:val="24"/>
                <w:szCs w:val="24"/>
              </w:rPr>
            </w:r>
            <w:r w:rsidRPr="001265F0">
              <w:rPr>
                <w:noProof/>
                <w:webHidden/>
                <w:sz w:val="24"/>
                <w:szCs w:val="24"/>
              </w:rPr>
              <w:fldChar w:fldCharType="separate"/>
            </w:r>
            <w:r w:rsidR="007E55D3">
              <w:rPr>
                <w:noProof/>
                <w:webHidden/>
                <w:sz w:val="24"/>
                <w:szCs w:val="24"/>
              </w:rPr>
              <w:t>3</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464" w:history="1">
            <w:r w:rsidR="00EC34C6" w:rsidRPr="001265F0">
              <w:rPr>
                <w:rStyle w:val="Hyperlink"/>
                <w:rFonts w:ascii="Times New Roman" w:hAnsi="Times New Roman" w:cs="Times New Roman"/>
                <w:i/>
                <w:noProof/>
                <w:sz w:val="24"/>
                <w:szCs w:val="24"/>
                <w:lang w:val="nl-NL"/>
              </w:rPr>
              <w:t>2.</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nl-NL"/>
              </w:rPr>
              <w:t>Quá trình hình thành và phát triển</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_Toc436642464 \h </w:instrText>
            </w:r>
            <w:r w:rsidRPr="001265F0">
              <w:rPr>
                <w:noProof/>
                <w:webHidden/>
                <w:sz w:val="24"/>
                <w:szCs w:val="24"/>
              </w:rPr>
            </w:r>
            <w:r w:rsidRPr="001265F0">
              <w:rPr>
                <w:noProof/>
                <w:webHidden/>
                <w:sz w:val="24"/>
                <w:szCs w:val="24"/>
              </w:rPr>
              <w:fldChar w:fldCharType="separate"/>
            </w:r>
            <w:r w:rsidR="007E55D3">
              <w:rPr>
                <w:noProof/>
                <w:webHidden/>
                <w:sz w:val="24"/>
                <w:szCs w:val="24"/>
              </w:rPr>
              <w:t>3</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465" w:history="1">
            <w:r w:rsidR="00EC34C6" w:rsidRPr="001265F0">
              <w:rPr>
                <w:rStyle w:val="Hyperlink"/>
                <w:rFonts w:ascii="Times New Roman" w:hAnsi="Times New Roman" w:cs="Times New Roman"/>
                <w:i/>
                <w:noProof/>
                <w:sz w:val="24"/>
                <w:szCs w:val="24"/>
                <w:lang w:val="nl-NL"/>
              </w:rPr>
              <w:t>3.</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nl-NL"/>
              </w:rPr>
              <w:t>Ngành nghề kinh doanh chính</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_Toc436642465 \h </w:instrText>
            </w:r>
            <w:r w:rsidRPr="001265F0">
              <w:rPr>
                <w:noProof/>
                <w:webHidden/>
                <w:sz w:val="24"/>
                <w:szCs w:val="24"/>
              </w:rPr>
            </w:r>
            <w:r w:rsidRPr="001265F0">
              <w:rPr>
                <w:noProof/>
                <w:webHidden/>
                <w:sz w:val="24"/>
                <w:szCs w:val="24"/>
              </w:rPr>
              <w:fldChar w:fldCharType="separate"/>
            </w:r>
            <w:r w:rsidR="007E55D3">
              <w:rPr>
                <w:noProof/>
                <w:webHidden/>
                <w:sz w:val="24"/>
                <w:szCs w:val="24"/>
              </w:rPr>
              <w:t>4</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466" w:history="1">
            <w:r w:rsidR="00EC34C6" w:rsidRPr="001265F0">
              <w:rPr>
                <w:rStyle w:val="Hyperlink"/>
                <w:rFonts w:ascii="Times New Roman" w:hAnsi="Times New Roman" w:cs="Times New Roman"/>
                <w:i/>
                <w:noProof/>
                <w:sz w:val="24"/>
                <w:szCs w:val="24"/>
                <w:lang w:val="nl-NL"/>
              </w:rPr>
              <w:t>4.</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nl-NL"/>
              </w:rPr>
              <w:t>Sơ đồ cơ cấu tổ chức</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_Toc436642466 \h </w:instrText>
            </w:r>
            <w:r w:rsidRPr="001265F0">
              <w:rPr>
                <w:noProof/>
                <w:webHidden/>
                <w:sz w:val="24"/>
                <w:szCs w:val="24"/>
              </w:rPr>
            </w:r>
            <w:r w:rsidRPr="001265F0">
              <w:rPr>
                <w:noProof/>
                <w:webHidden/>
                <w:sz w:val="24"/>
                <w:szCs w:val="24"/>
              </w:rPr>
              <w:fldChar w:fldCharType="separate"/>
            </w:r>
            <w:r w:rsidR="007E55D3">
              <w:rPr>
                <w:noProof/>
                <w:webHidden/>
                <w:sz w:val="24"/>
                <w:szCs w:val="24"/>
              </w:rPr>
              <w:t>5</w:t>
            </w:r>
            <w:r w:rsidRPr="001265F0">
              <w:rPr>
                <w:noProof/>
                <w:webHidden/>
                <w:sz w:val="24"/>
                <w:szCs w:val="24"/>
              </w:rPr>
              <w:fldChar w:fldCharType="end"/>
            </w:r>
          </w:hyperlink>
        </w:p>
        <w:p w:rsidR="00EC34C6" w:rsidRPr="001265F0" w:rsidRDefault="00133F13" w:rsidP="00932F0F">
          <w:pPr>
            <w:pStyle w:val="TOC1"/>
            <w:rPr>
              <w:sz w:val="24"/>
              <w:szCs w:val="24"/>
              <w:lang w:val="en-US" w:eastAsia="en-US"/>
            </w:rPr>
          </w:pPr>
          <w:hyperlink w:anchor="_Toc436642473" w:history="1">
            <w:r w:rsidR="00EC34C6" w:rsidRPr="001265F0">
              <w:rPr>
                <w:rStyle w:val="Hyperlink"/>
                <w:sz w:val="24"/>
                <w:szCs w:val="24"/>
              </w:rPr>
              <w:t>II.</w:t>
            </w:r>
            <w:r w:rsidR="00EC34C6" w:rsidRPr="001265F0">
              <w:rPr>
                <w:sz w:val="24"/>
                <w:szCs w:val="24"/>
                <w:lang w:val="en-US" w:eastAsia="en-US"/>
              </w:rPr>
              <w:tab/>
            </w:r>
            <w:r w:rsidR="00EC34C6" w:rsidRPr="001265F0">
              <w:rPr>
                <w:rStyle w:val="Hyperlink"/>
                <w:sz w:val="24"/>
                <w:szCs w:val="24"/>
              </w:rPr>
              <w:t xml:space="preserve">CÁC ĐƠN VỊ </w:t>
            </w:r>
            <w:r w:rsidR="00EC34C6" w:rsidRPr="001265F0">
              <w:rPr>
                <w:rStyle w:val="Hyperlink"/>
                <w:sz w:val="24"/>
                <w:szCs w:val="24"/>
                <w:lang w:val="en-US"/>
              </w:rPr>
              <w:t>CÓ VỐN GÓP CỦA TỔNG CÔNG TY</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_Toc436642473 \h </w:instrText>
            </w:r>
            <w:r w:rsidRPr="001265F0">
              <w:rPr>
                <w:webHidden/>
                <w:sz w:val="24"/>
                <w:szCs w:val="24"/>
              </w:rPr>
            </w:r>
            <w:r w:rsidRPr="001265F0">
              <w:rPr>
                <w:webHidden/>
                <w:sz w:val="24"/>
                <w:szCs w:val="24"/>
              </w:rPr>
              <w:fldChar w:fldCharType="separate"/>
            </w:r>
            <w:r w:rsidR="007E55D3">
              <w:rPr>
                <w:webHidden/>
                <w:sz w:val="24"/>
                <w:szCs w:val="24"/>
              </w:rPr>
              <w:t>6</w:t>
            </w:r>
            <w:r w:rsidRPr="001265F0">
              <w:rPr>
                <w:webHidden/>
                <w:sz w:val="24"/>
                <w:szCs w:val="24"/>
              </w:rPr>
              <w:fldChar w:fldCharType="end"/>
            </w:r>
          </w:hyperlink>
        </w:p>
        <w:p w:rsidR="00EC34C6" w:rsidRPr="001265F0" w:rsidRDefault="00133F13" w:rsidP="00932F0F">
          <w:pPr>
            <w:pStyle w:val="TOC1"/>
            <w:rPr>
              <w:sz w:val="24"/>
              <w:szCs w:val="24"/>
              <w:lang w:val="en-US" w:eastAsia="en-US"/>
            </w:rPr>
          </w:pPr>
          <w:hyperlink w:anchor="_Toc436642522" w:history="1">
            <w:r w:rsidR="00EC34C6" w:rsidRPr="001265F0">
              <w:rPr>
                <w:rStyle w:val="Hyperlink"/>
                <w:sz w:val="24"/>
                <w:szCs w:val="24"/>
              </w:rPr>
              <w:t>III.</w:t>
            </w:r>
            <w:r w:rsidR="00EC34C6" w:rsidRPr="001265F0">
              <w:rPr>
                <w:sz w:val="24"/>
                <w:szCs w:val="24"/>
                <w:lang w:val="en-US" w:eastAsia="en-US"/>
              </w:rPr>
              <w:tab/>
            </w:r>
            <w:r w:rsidR="00EC34C6" w:rsidRPr="001265F0">
              <w:rPr>
                <w:rStyle w:val="Hyperlink"/>
                <w:sz w:val="24"/>
                <w:szCs w:val="24"/>
              </w:rPr>
              <w:t>LĨNH VỰC HOẠT ĐỘNG KINH DOANH</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_Toc436642522 \h </w:instrText>
            </w:r>
            <w:r w:rsidRPr="001265F0">
              <w:rPr>
                <w:webHidden/>
                <w:sz w:val="24"/>
                <w:szCs w:val="24"/>
              </w:rPr>
            </w:r>
            <w:r w:rsidRPr="001265F0">
              <w:rPr>
                <w:webHidden/>
                <w:sz w:val="24"/>
                <w:szCs w:val="24"/>
              </w:rPr>
              <w:fldChar w:fldCharType="separate"/>
            </w:r>
            <w:r w:rsidR="007E55D3">
              <w:rPr>
                <w:webHidden/>
                <w:sz w:val="24"/>
                <w:szCs w:val="24"/>
              </w:rPr>
              <w:t>6</w:t>
            </w:r>
            <w:r w:rsidRPr="001265F0">
              <w:rPr>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23" w:history="1">
            <w:r w:rsidR="00EC34C6" w:rsidRPr="001265F0">
              <w:rPr>
                <w:rStyle w:val="Hyperlink"/>
                <w:rFonts w:ascii="Times New Roman" w:hAnsi="Times New Roman" w:cs="Times New Roman"/>
                <w:i/>
                <w:noProof/>
                <w:sz w:val="24"/>
                <w:szCs w:val="24"/>
              </w:rPr>
              <w:t>1.</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rPr>
              <w:t>Lĩnh vực kinh doanh chính</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_Toc436642523 \h </w:instrText>
            </w:r>
            <w:r w:rsidRPr="001265F0">
              <w:rPr>
                <w:noProof/>
                <w:webHidden/>
                <w:sz w:val="24"/>
                <w:szCs w:val="24"/>
              </w:rPr>
            </w:r>
            <w:r w:rsidRPr="001265F0">
              <w:rPr>
                <w:noProof/>
                <w:webHidden/>
                <w:sz w:val="24"/>
                <w:szCs w:val="24"/>
              </w:rPr>
              <w:fldChar w:fldCharType="separate"/>
            </w:r>
            <w:r w:rsidR="007E55D3">
              <w:rPr>
                <w:noProof/>
                <w:webHidden/>
                <w:sz w:val="24"/>
                <w:szCs w:val="24"/>
              </w:rPr>
              <w:t>6</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24" w:history="1">
            <w:r w:rsidR="00EC34C6" w:rsidRPr="001265F0">
              <w:rPr>
                <w:rStyle w:val="Hyperlink"/>
                <w:rFonts w:ascii="Times New Roman" w:hAnsi="Times New Roman" w:cs="Times New Roman"/>
                <w:i/>
                <w:noProof/>
                <w:sz w:val="24"/>
                <w:szCs w:val="24"/>
              </w:rPr>
              <w:t>2.</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en-US"/>
              </w:rPr>
              <w:t>Hoạt động đầu tư</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_Toc436642524 \h </w:instrText>
            </w:r>
            <w:r w:rsidRPr="001265F0">
              <w:rPr>
                <w:noProof/>
                <w:webHidden/>
                <w:sz w:val="24"/>
                <w:szCs w:val="24"/>
              </w:rPr>
            </w:r>
            <w:r w:rsidRPr="001265F0">
              <w:rPr>
                <w:noProof/>
                <w:webHidden/>
                <w:sz w:val="24"/>
                <w:szCs w:val="24"/>
              </w:rPr>
              <w:fldChar w:fldCharType="separate"/>
            </w:r>
            <w:r w:rsidR="007E55D3">
              <w:rPr>
                <w:noProof/>
                <w:webHidden/>
                <w:sz w:val="24"/>
                <w:szCs w:val="24"/>
              </w:rPr>
              <w:t>8</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25" w:history="1">
            <w:r w:rsidR="00EC34C6" w:rsidRPr="001265F0">
              <w:rPr>
                <w:rStyle w:val="Hyperlink"/>
                <w:rFonts w:ascii="Times New Roman" w:hAnsi="Times New Roman" w:cs="Times New Roman"/>
                <w:i/>
                <w:noProof/>
                <w:sz w:val="24"/>
                <w:szCs w:val="24"/>
              </w:rPr>
              <w:t>3.</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en-US"/>
              </w:rPr>
              <w:t>Thị trường hoạt động</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_Toc436642525 \h </w:instrText>
            </w:r>
            <w:r w:rsidRPr="001265F0">
              <w:rPr>
                <w:noProof/>
                <w:webHidden/>
                <w:sz w:val="24"/>
                <w:szCs w:val="24"/>
              </w:rPr>
            </w:r>
            <w:r w:rsidRPr="001265F0">
              <w:rPr>
                <w:noProof/>
                <w:webHidden/>
                <w:sz w:val="24"/>
                <w:szCs w:val="24"/>
              </w:rPr>
              <w:fldChar w:fldCharType="separate"/>
            </w:r>
            <w:r w:rsidR="007E55D3">
              <w:rPr>
                <w:noProof/>
                <w:webHidden/>
                <w:sz w:val="24"/>
                <w:szCs w:val="24"/>
              </w:rPr>
              <w:t>8</w:t>
            </w:r>
            <w:r w:rsidRPr="001265F0">
              <w:rPr>
                <w:noProof/>
                <w:webHidden/>
                <w:sz w:val="24"/>
                <w:szCs w:val="24"/>
              </w:rPr>
              <w:fldChar w:fldCharType="end"/>
            </w:r>
          </w:hyperlink>
        </w:p>
        <w:p w:rsidR="00EC34C6" w:rsidRPr="001265F0" w:rsidRDefault="00133F13" w:rsidP="00932F0F">
          <w:pPr>
            <w:pStyle w:val="TOC1"/>
            <w:rPr>
              <w:sz w:val="24"/>
              <w:szCs w:val="24"/>
              <w:lang w:val="en-US" w:eastAsia="en-US"/>
            </w:rPr>
          </w:pPr>
          <w:hyperlink w:anchor="_Toc436642526" w:history="1">
            <w:r w:rsidR="00EC34C6" w:rsidRPr="001265F0">
              <w:rPr>
                <w:rStyle w:val="Hyperlink"/>
                <w:sz w:val="24"/>
                <w:szCs w:val="24"/>
              </w:rPr>
              <w:t>IV.</w:t>
            </w:r>
            <w:r w:rsidR="00EC34C6" w:rsidRPr="001265F0">
              <w:rPr>
                <w:sz w:val="24"/>
                <w:szCs w:val="24"/>
                <w:lang w:val="en-US" w:eastAsia="en-US"/>
              </w:rPr>
              <w:tab/>
            </w:r>
            <w:r w:rsidR="00EC34C6" w:rsidRPr="001265F0">
              <w:rPr>
                <w:rStyle w:val="Hyperlink"/>
                <w:sz w:val="24"/>
                <w:szCs w:val="24"/>
              </w:rPr>
              <w:t>TÌNH HÌNH SẢN XUẤT KINH DOANH</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_Toc436642526 \h </w:instrText>
            </w:r>
            <w:r w:rsidRPr="001265F0">
              <w:rPr>
                <w:webHidden/>
                <w:sz w:val="24"/>
                <w:szCs w:val="24"/>
              </w:rPr>
            </w:r>
            <w:r w:rsidRPr="001265F0">
              <w:rPr>
                <w:webHidden/>
                <w:sz w:val="24"/>
                <w:szCs w:val="24"/>
              </w:rPr>
              <w:fldChar w:fldCharType="separate"/>
            </w:r>
            <w:r w:rsidR="007E55D3">
              <w:rPr>
                <w:webHidden/>
                <w:sz w:val="24"/>
                <w:szCs w:val="24"/>
              </w:rPr>
              <w:t>9</w:t>
            </w:r>
            <w:r w:rsidRPr="001265F0">
              <w:rPr>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27" w:history="1">
            <w:r w:rsidR="00EC34C6" w:rsidRPr="001265F0">
              <w:rPr>
                <w:rStyle w:val="Hyperlink"/>
                <w:rFonts w:ascii="Times New Roman" w:hAnsi="Times New Roman" w:cs="Times New Roman"/>
                <w:i/>
                <w:noProof/>
                <w:sz w:val="24"/>
                <w:szCs w:val="24"/>
              </w:rPr>
              <w:t>1.</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rPr>
              <w:t>Kết quả hoạt động sản xuất</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_Toc436642527 \h </w:instrText>
            </w:r>
            <w:r w:rsidRPr="001265F0">
              <w:rPr>
                <w:noProof/>
                <w:webHidden/>
                <w:sz w:val="24"/>
                <w:szCs w:val="24"/>
              </w:rPr>
            </w:r>
            <w:r w:rsidRPr="001265F0">
              <w:rPr>
                <w:noProof/>
                <w:webHidden/>
                <w:sz w:val="24"/>
                <w:szCs w:val="24"/>
              </w:rPr>
              <w:fldChar w:fldCharType="separate"/>
            </w:r>
            <w:r w:rsidR="007E55D3">
              <w:rPr>
                <w:noProof/>
                <w:webHidden/>
                <w:sz w:val="24"/>
                <w:szCs w:val="24"/>
              </w:rPr>
              <w:t>9</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28" w:history="1">
            <w:r w:rsidR="00EC34C6" w:rsidRPr="001265F0">
              <w:rPr>
                <w:rStyle w:val="Hyperlink"/>
                <w:rFonts w:ascii="Times New Roman" w:hAnsi="Times New Roman" w:cs="Times New Roman"/>
                <w:i/>
                <w:noProof/>
                <w:sz w:val="24"/>
                <w:szCs w:val="24"/>
              </w:rPr>
              <w:t>2.</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en-US"/>
              </w:rPr>
              <w:t>Giá trị các khoản đầu tư tài chính</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_Toc436642528 \h </w:instrText>
            </w:r>
            <w:r w:rsidRPr="001265F0">
              <w:rPr>
                <w:noProof/>
                <w:webHidden/>
                <w:sz w:val="24"/>
                <w:szCs w:val="24"/>
              </w:rPr>
            </w:r>
            <w:r w:rsidRPr="001265F0">
              <w:rPr>
                <w:noProof/>
                <w:webHidden/>
                <w:sz w:val="24"/>
                <w:szCs w:val="24"/>
              </w:rPr>
              <w:fldChar w:fldCharType="separate"/>
            </w:r>
            <w:r w:rsidR="007E55D3">
              <w:rPr>
                <w:noProof/>
                <w:webHidden/>
                <w:sz w:val="24"/>
                <w:szCs w:val="24"/>
              </w:rPr>
              <w:t>12</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29" w:history="1">
            <w:r w:rsidR="00EC34C6" w:rsidRPr="001265F0">
              <w:rPr>
                <w:rStyle w:val="Hyperlink"/>
                <w:rFonts w:ascii="Times New Roman" w:hAnsi="Times New Roman" w:cs="Times New Roman"/>
                <w:i/>
                <w:noProof/>
                <w:sz w:val="24"/>
                <w:szCs w:val="24"/>
              </w:rPr>
              <w:t>3.</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en-US"/>
              </w:rPr>
              <w:t>Đánh giá chung về hoạt động kinh doanh của Tổng công ty</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_Toc436642529 \h </w:instrText>
            </w:r>
            <w:r w:rsidRPr="001265F0">
              <w:rPr>
                <w:noProof/>
                <w:webHidden/>
                <w:sz w:val="24"/>
                <w:szCs w:val="24"/>
              </w:rPr>
            </w:r>
            <w:r w:rsidRPr="001265F0">
              <w:rPr>
                <w:noProof/>
                <w:webHidden/>
                <w:sz w:val="24"/>
                <w:szCs w:val="24"/>
              </w:rPr>
              <w:fldChar w:fldCharType="separate"/>
            </w:r>
            <w:r w:rsidR="007E55D3">
              <w:rPr>
                <w:noProof/>
                <w:webHidden/>
                <w:sz w:val="24"/>
                <w:szCs w:val="24"/>
              </w:rPr>
              <w:t>12</w:t>
            </w:r>
            <w:r w:rsidRPr="001265F0">
              <w:rPr>
                <w:noProof/>
                <w:webHidden/>
                <w:sz w:val="24"/>
                <w:szCs w:val="24"/>
              </w:rPr>
              <w:fldChar w:fldCharType="end"/>
            </w:r>
          </w:hyperlink>
        </w:p>
        <w:p w:rsidR="00EC34C6" w:rsidRPr="001265F0" w:rsidRDefault="00133F13" w:rsidP="00932F0F">
          <w:pPr>
            <w:pStyle w:val="TOC1"/>
            <w:rPr>
              <w:sz w:val="24"/>
              <w:szCs w:val="24"/>
              <w:lang w:val="en-US" w:eastAsia="en-US"/>
            </w:rPr>
          </w:pPr>
          <w:hyperlink w:anchor="_Toc436642530" w:history="1">
            <w:r w:rsidR="00EC34C6" w:rsidRPr="001265F0">
              <w:rPr>
                <w:rStyle w:val="Hyperlink"/>
                <w:sz w:val="24"/>
                <w:szCs w:val="24"/>
                <w:lang w:val="en-US"/>
              </w:rPr>
              <w:t>V.</w:t>
            </w:r>
            <w:r w:rsidR="00EC34C6" w:rsidRPr="001265F0">
              <w:rPr>
                <w:sz w:val="24"/>
                <w:szCs w:val="24"/>
                <w:lang w:val="en-US" w:eastAsia="en-US"/>
              </w:rPr>
              <w:tab/>
            </w:r>
            <w:r w:rsidR="00EC34C6" w:rsidRPr="001265F0">
              <w:rPr>
                <w:rStyle w:val="Hyperlink"/>
                <w:sz w:val="24"/>
                <w:szCs w:val="24"/>
                <w:lang w:val="en-US"/>
              </w:rPr>
              <w:t>TÌNH HÌNH SỬ DỤNG ĐẤT ĐAI</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_Toc436642530 \h </w:instrText>
            </w:r>
            <w:r w:rsidRPr="001265F0">
              <w:rPr>
                <w:webHidden/>
                <w:sz w:val="24"/>
                <w:szCs w:val="24"/>
              </w:rPr>
            </w:r>
            <w:r w:rsidRPr="001265F0">
              <w:rPr>
                <w:webHidden/>
                <w:sz w:val="24"/>
                <w:szCs w:val="24"/>
              </w:rPr>
              <w:fldChar w:fldCharType="separate"/>
            </w:r>
            <w:r w:rsidR="007E55D3">
              <w:rPr>
                <w:webHidden/>
                <w:sz w:val="24"/>
                <w:szCs w:val="24"/>
              </w:rPr>
              <w:t>13</w:t>
            </w:r>
            <w:r w:rsidRPr="001265F0">
              <w:rPr>
                <w:webHidden/>
                <w:sz w:val="24"/>
                <w:szCs w:val="24"/>
              </w:rPr>
              <w:fldChar w:fldCharType="end"/>
            </w:r>
          </w:hyperlink>
        </w:p>
        <w:p w:rsidR="00EC34C6" w:rsidRPr="001265F0" w:rsidRDefault="00133F13" w:rsidP="00932F0F">
          <w:pPr>
            <w:pStyle w:val="TOC1"/>
            <w:rPr>
              <w:sz w:val="24"/>
              <w:szCs w:val="24"/>
              <w:lang w:val="en-US" w:eastAsia="en-US"/>
            </w:rPr>
          </w:pPr>
          <w:hyperlink w:anchor="_Toc436642531" w:history="1">
            <w:r w:rsidR="00EC34C6" w:rsidRPr="001265F0">
              <w:rPr>
                <w:rStyle w:val="Hyperlink"/>
                <w:sz w:val="24"/>
                <w:szCs w:val="24"/>
              </w:rPr>
              <w:t>VI.</w:t>
            </w:r>
            <w:r w:rsidR="00EC34C6" w:rsidRPr="001265F0">
              <w:rPr>
                <w:sz w:val="24"/>
                <w:szCs w:val="24"/>
                <w:lang w:val="en-US" w:eastAsia="en-US"/>
              </w:rPr>
              <w:tab/>
            </w:r>
            <w:r w:rsidR="00EC34C6" w:rsidRPr="001265F0">
              <w:rPr>
                <w:rStyle w:val="Hyperlink"/>
                <w:sz w:val="24"/>
                <w:szCs w:val="24"/>
              </w:rPr>
              <w:t>GIÁ TRỊ DOANH NGHIỆP ĐỂ CỔ PHẦN HÓA</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_Toc436642531 \h </w:instrText>
            </w:r>
            <w:r w:rsidRPr="001265F0">
              <w:rPr>
                <w:webHidden/>
                <w:sz w:val="24"/>
                <w:szCs w:val="24"/>
              </w:rPr>
            </w:r>
            <w:r w:rsidRPr="001265F0">
              <w:rPr>
                <w:webHidden/>
                <w:sz w:val="24"/>
                <w:szCs w:val="24"/>
              </w:rPr>
              <w:fldChar w:fldCharType="separate"/>
            </w:r>
            <w:r w:rsidR="007E55D3">
              <w:rPr>
                <w:webHidden/>
                <w:sz w:val="24"/>
                <w:szCs w:val="24"/>
              </w:rPr>
              <w:t>14</w:t>
            </w:r>
            <w:r w:rsidRPr="001265F0">
              <w:rPr>
                <w:webHidden/>
                <w:sz w:val="24"/>
                <w:szCs w:val="24"/>
              </w:rPr>
              <w:fldChar w:fldCharType="end"/>
            </w:r>
          </w:hyperlink>
        </w:p>
        <w:p w:rsidR="00EC34C6" w:rsidRPr="001265F0" w:rsidRDefault="00133F13" w:rsidP="00932F0F">
          <w:pPr>
            <w:pStyle w:val="TOC1"/>
            <w:rPr>
              <w:sz w:val="24"/>
              <w:szCs w:val="24"/>
              <w:lang w:val="en-US" w:eastAsia="en-US"/>
            </w:rPr>
          </w:pPr>
          <w:hyperlink w:anchor="_Toc436642532" w:history="1">
            <w:r w:rsidR="00EC34C6" w:rsidRPr="001265F0">
              <w:rPr>
                <w:rStyle w:val="Hyperlink"/>
                <w:sz w:val="24"/>
                <w:szCs w:val="24"/>
                <w:lang w:val="nl-NL"/>
              </w:rPr>
              <w:t>VII.</w:t>
            </w:r>
            <w:r w:rsidR="00EC34C6" w:rsidRPr="001265F0">
              <w:rPr>
                <w:sz w:val="24"/>
                <w:szCs w:val="24"/>
                <w:lang w:val="en-US" w:eastAsia="en-US"/>
              </w:rPr>
              <w:tab/>
            </w:r>
            <w:r w:rsidR="00EC34C6" w:rsidRPr="001265F0">
              <w:rPr>
                <w:rStyle w:val="Hyperlink"/>
                <w:sz w:val="24"/>
                <w:szCs w:val="24"/>
                <w:lang w:val="nl-NL"/>
              </w:rPr>
              <w:t>PHƯƠNG ÁN CỔ PHẦN HÓA</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_Toc436642532 \h </w:instrText>
            </w:r>
            <w:r w:rsidRPr="001265F0">
              <w:rPr>
                <w:webHidden/>
                <w:sz w:val="24"/>
                <w:szCs w:val="24"/>
              </w:rPr>
            </w:r>
            <w:r w:rsidRPr="001265F0">
              <w:rPr>
                <w:webHidden/>
                <w:sz w:val="24"/>
                <w:szCs w:val="24"/>
              </w:rPr>
              <w:fldChar w:fldCharType="separate"/>
            </w:r>
            <w:r w:rsidR="007E55D3">
              <w:rPr>
                <w:webHidden/>
                <w:sz w:val="24"/>
                <w:szCs w:val="24"/>
              </w:rPr>
              <w:t>16</w:t>
            </w:r>
            <w:r w:rsidRPr="001265F0">
              <w:rPr>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33" w:history="1">
            <w:r w:rsidR="00EC34C6" w:rsidRPr="001265F0">
              <w:rPr>
                <w:rStyle w:val="Hyperlink"/>
                <w:rFonts w:ascii="Times New Roman" w:hAnsi="Times New Roman" w:cs="Times New Roman"/>
                <w:i/>
                <w:noProof/>
                <w:sz w:val="24"/>
                <w:szCs w:val="24"/>
                <w:lang w:val="nl-NL"/>
              </w:rPr>
              <w:t>1.</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nl-NL"/>
              </w:rPr>
              <w:t>Tên và thông tin của Công ty cổ phần</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_Toc436642533 \h </w:instrText>
            </w:r>
            <w:r w:rsidRPr="001265F0">
              <w:rPr>
                <w:noProof/>
                <w:webHidden/>
                <w:sz w:val="24"/>
                <w:szCs w:val="24"/>
              </w:rPr>
            </w:r>
            <w:r w:rsidRPr="001265F0">
              <w:rPr>
                <w:noProof/>
                <w:webHidden/>
                <w:sz w:val="24"/>
                <w:szCs w:val="24"/>
              </w:rPr>
              <w:fldChar w:fldCharType="separate"/>
            </w:r>
            <w:r w:rsidR="007E55D3">
              <w:rPr>
                <w:noProof/>
                <w:webHidden/>
                <w:sz w:val="24"/>
                <w:szCs w:val="24"/>
              </w:rPr>
              <w:t>17</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37" w:history="1">
            <w:r w:rsidR="00EC34C6" w:rsidRPr="001265F0">
              <w:rPr>
                <w:rStyle w:val="Hyperlink"/>
                <w:rFonts w:ascii="Times New Roman" w:hAnsi="Times New Roman" w:cs="Times New Roman"/>
                <w:i/>
                <w:noProof/>
                <w:sz w:val="24"/>
                <w:szCs w:val="24"/>
                <w:lang w:val="nl-NL"/>
              </w:rPr>
              <w:t>2.</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lang w:val="nl-NL"/>
              </w:rPr>
              <w:t>Cơ cấu tổ chức và hoạt động của Công ty cổ phần</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_Toc436642537 \h </w:instrText>
            </w:r>
            <w:r w:rsidRPr="001265F0">
              <w:rPr>
                <w:noProof/>
                <w:webHidden/>
                <w:sz w:val="24"/>
                <w:szCs w:val="24"/>
              </w:rPr>
            </w:r>
            <w:r w:rsidRPr="001265F0">
              <w:rPr>
                <w:noProof/>
                <w:webHidden/>
                <w:sz w:val="24"/>
                <w:szCs w:val="24"/>
              </w:rPr>
              <w:fldChar w:fldCharType="separate"/>
            </w:r>
            <w:r w:rsidR="007E55D3">
              <w:rPr>
                <w:noProof/>
                <w:webHidden/>
                <w:sz w:val="24"/>
                <w:szCs w:val="24"/>
              </w:rPr>
              <w:t>18</w:t>
            </w:r>
            <w:r w:rsidRPr="001265F0">
              <w:rPr>
                <w:noProof/>
                <w:webHidden/>
                <w:sz w:val="24"/>
                <w:szCs w:val="24"/>
              </w:rPr>
              <w:fldChar w:fldCharType="end"/>
            </w:r>
          </w:hyperlink>
        </w:p>
        <w:p w:rsidR="00EC34C6" w:rsidRPr="001265F0" w:rsidRDefault="00133F13">
          <w:pPr>
            <w:pStyle w:val="TOC2"/>
            <w:tabs>
              <w:tab w:val="right" w:leader="dot" w:pos="9345"/>
            </w:tabs>
            <w:rPr>
              <w:i/>
              <w:noProof/>
              <w:sz w:val="24"/>
              <w:szCs w:val="24"/>
              <w:lang w:val="en-US" w:eastAsia="en-US"/>
            </w:rPr>
          </w:pPr>
          <w:hyperlink w:anchor="_Toc436642546" w:history="1">
            <w:r w:rsidR="00EC34C6" w:rsidRPr="001265F0">
              <w:rPr>
                <w:rStyle w:val="Hyperlink"/>
                <w:rFonts w:ascii="Times New Roman" w:hAnsi="Times New Roman" w:cs="Times New Roman"/>
                <w:i/>
                <w:noProof/>
                <w:sz w:val="24"/>
                <w:szCs w:val="24"/>
                <w:lang w:val="nl-NL"/>
              </w:rPr>
              <w:t>3.     Quy mô và cơ cấu vốn điều lệ dự kiến sau CPH</w:t>
            </w:r>
            <w:r w:rsidR="00EC34C6" w:rsidRPr="001265F0">
              <w:rPr>
                <w:i/>
                <w:noProof/>
                <w:webHidden/>
                <w:sz w:val="24"/>
                <w:szCs w:val="24"/>
              </w:rPr>
              <w:tab/>
            </w:r>
            <w:r w:rsidRPr="001265F0">
              <w:rPr>
                <w:i/>
                <w:noProof/>
                <w:webHidden/>
                <w:sz w:val="24"/>
                <w:szCs w:val="24"/>
              </w:rPr>
              <w:fldChar w:fldCharType="begin"/>
            </w:r>
            <w:r w:rsidR="00EC34C6" w:rsidRPr="001265F0">
              <w:rPr>
                <w:i/>
                <w:noProof/>
                <w:webHidden/>
                <w:sz w:val="24"/>
                <w:szCs w:val="24"/>
              </w:rPr>
              <w:instrText xml:space="preserve"> PAGEREF _Toc436642546 \h </w:instrText>
            </w:r>
            <w:r w:rsidRPr="001265F0">
              <w:rPr>
                <w:i/>
                <w:noProof/>
                <w:webHidden/>
                <w:sz w:val="24"/>
                <w:szCs w:val="24"/>
              </w:rPr>
            </w:r>
            <w:r w:rsidRPr="001265F0">
              <w:rPr>
                <w:i/>
                <w:noProof/>
                <w:webHidden/>
                <w:sz w:val="24"/>
                <w:szCs w:val="24"/>
              </w:rPr>
              <w:fldChar w:fldCharType="separate"/>
            </w:r>
            <w:r w:rsidR="007E55D3">
              <w:rPr>
                <w:i/>
                <w:noProof/>
                <w:webHidden/>
                <w:sz w:val="24"/>
                <w:szCs w:val="24"/>
              </w:rPr>
              <w:t>19</w:t>
            </w:r>
            <w:r w:rsidRPr="001265F0">
              <w:rPr>
                <w:i/>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47" w:history="1">
            <w:r w:rsidR="00EC34C6" w:rsidRPr="001265F0">
              <w:rPr>
                <w:rStyle w:val="Hyperlink"/>
                <w:rFonts w:ascii="Times New Roman" w:hAnsi="Times New Roman" w:cs="Times New Roman"/>
                <w:i/>
                <w:noProof/>
                <w:sz w:val="24"/>
                <w:szCs w:val="24"/>
              </w:rPr>
              <w:t>4.</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rPr>
              <w:t>Ngành nghề sản xuất kinh doanh</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_Toc436642547 \h </w:instrText>
            </w:r>
            <w:r w:rsidRPr="001265F0">
              <w:rPr>
                <w:noProof/>
                <w:webHidden/>
                <w:sz w:val="24"/>
                <w:szCs w:val="24"/>
              </w:rPr>
            </w:r>
            <w:r w:rsidRPr="001265F0">
              <w:rPr>
                <w:noProof/>
                <w:webHidden/>
                <w:sz w:val="24"/>
                <w:szCs w:val="24"/>
              </w:rPr>
              <w:fldChar w:fldCharType="separate"/>
            </w:r>
            <w:r w:rsidR="007E55D3">
              <w:rPr>
                <w:noProof/>
                <w:webHidden/>
                <w:sz w:val="24"/>
                <w:szCs w:val="24"/>
              </w:rPr>
              <w:t>19</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48" w:history="1">
            <w:r w:rsidR="00EC34C6" w:rsidRPr="001265F0">
              <w:rPr>
                <w:rStyle w:val="Hyperlink"/>
                <w:rFonts w:ascii="Times New Roman" w:hAnsi="Times New Roman" w:cs="Times New Roman"/>
                <w:i/>
                <w:noProof/>
                <w:sz w:val="24"/>
                <w:szCs w:val="24"/>
              </w:rPr>
              <w:t>5.</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rPr>
              <w:t>Tổng hợp một số chỉ tiêu chủ yếu về kế hoạch kinh doanh của Công ty sau cổ phần</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_Toc436642548 \h </w:instrText>
            </w:r>
            <w:r w:rsidRPr="001265F0">
              <w:rPr>
                <w:noProof/>
                <w:webHidden/>
                <w:sz w:val="24"/>
                <w:szCs w:val="24"/>
              </w:rPr>
            </w:r>
            <w:r w:rsidRPr="001265F0">
              <w:rPr>
                <w:noProof/>
                <w:webHidden/>
                <w:sz w:val="24"/>
                <w:szCs w:val="24"/>
              </w:rPr>
              <w:fldChar w:fldCharType="separate"/>
            </w:r>
            <w:r w:rsidR="007E55D3">
              <w:rPr>
                <w:noProof/>
                <w:webHidden/>
                <w:sz w:val="24"/>
                <w:szCs w:val="24"/>
              </w:rPr>
              <w:t>21</w:t>
            </w:r>
            <w:r w:rsidRPr="001265F0">
              <w:rPr>
                <w:noProof/>
                <w:webHidden/>
                <w:sz w:val="24"/>
                <w:szCs w:val="24"/>
              </w:rPr>
              <w:fldChar w:fldCharType="end"/>
            </w:r>
          </w:hyperlink>
        </w:p>
        <w:p w:rsidR="00EC34C6" w:rsidRPr="001265F0" w:rsidRDefault="00133F13">
          <w:pPr>
            <w:pStyle w:val="TOC2"/>
            <w:tabs>
              <w:tab w:val="left" w:pos="660"/>
              <w:tab w:val="right" w:leader="dot" w:pos="9345"/>
            </w:tabs>
            <w:rPr>
              <w:noProof/>
              <w:sz w:val="24"/>
              <w:szCs w:val="24"/>
              <w:lang w:val="en-US" w:eastAsia="en-US"/>
            </w:rPr>
          </w:pPr>
          <w:hyperlink w:anchor="_Toc436642549" w:history="1">
            <w:r w:rsidR="00EC34C6" w:rsidRPr="001265F0">
              <w:rPr>
                <w:rStyle w:val="Hyperlink"/>
                <w:rFonts w:ascii="Times New Roman" w:hAnsi="Times New Roman" w:cs="Times New Roman"/>
                <w:i/>
                <w:noProof/>
                <w:sz w:val="24"/>
                <w:szCs w:val="24"/>
              </w:rPr>
              <w:t>6.</w:t>
            </w:r>
            <w:r w:rsidR="00EC34C6" w:rsidRPr="001265F0">
              <w:rPr>
                <w:noProof/>
                <w:sz w:val="24"/>
                <w:szCs w:val="24"/>
                <w:lang w:val="en-US" w:eastAsia="en-US"/>
              </w:rPr>
              <w:tab/>
            </w:r>
            <w:r w:rsidR="00EC34C6" w:rsidRPr="001265F0">
              <w:rPr>
                <w:rStyle w:val="Hyperlink"/>
                <w:rFonts w:ascii="Times New Roman" w:hAnsi="Times New Roman" w:cs="Times New Roman"/>
                <w:i/>
                <w:noProof/>
                <w:sz w:val="24"/>
                <w:szCs w:val="24"/>
              </w:rPr>
              <w:t>Phương án sử dụng đất đai sau cổ phần hóa</w:t>
            </w:r>
            <w:r w:rsidR="00EC34C6" w:rsidRPr="001265F0">
              <w:rPr>
                <w:noProof/>
                <w:webHidden/>
                <w:sz w:val="24"/>
                <w:szCs w:val="24"/>
              </w:rPr>
              <w:tab/>
            </w:r>
            <w:r w:rsidRPr="001265F0">
              <w:rPr>
                <w:noProof/>
                <w:webHidden/>
                <w:sz w:val="24"/>
                <w:szCs w:val="24"/>
              </w:rPr>
              <w:fldChar w:fldCharType="begin"/>
            </w:r>
            <w:r w:rsidR="00EC34C6" w:rsidRPr="001265F0">
              <w:rPr>
                <w:noProof/>
                <w:webHidden/>
                <w:sz w:val="24"/>
                <w:szCs w:val="24"/>
              </w:rPr>
              <w:instrText xml:space="preserve"> PAGEREF _Toc436642549 \h </w:instrText>
            </w:r>
            <w:r w:rsidRPr="001265F0">
              <w:rPr>
                <w:noProof/>
                <w:webHidden/>
                <w:sz w:val="24"/>
                <w:szCs w:val="24"/>
              </w:rPr>
            </w:r>
            <w:r w:rsidRPr="001265F0">
              <w:rPr>
                <w:noProof/>
                <w:webHidden/>
                <w:sz w:val="24"/>
                <w:szCs w:val="24"/>
              </w:rPr>
              <w:fldChar w:fldCharType="separate"/>
            </w:r>
            <w:r w:rsidR="007E55D3">
              <w:rPr>
                <w:noProof/>
                <w:webHidden/>
                <w:sz w:val="24"/>
                <w:szCs w:val="24"/>
              </w:rPr>
              <w:t>22</w:t>
            </w:r>
            <w:r w:rsidRPr="001265F0">
              <w:rPr>
                <w:noProof/>
                <w:webHidden/>
                <w:sz w:val="24"/>
                <w:szCs w:val="24"/>
              </w:rPr>
              <w:fldChar w:fldCharType="end"/>
            </w:r>
          </w:hyperlink>
        </w:p>
        <w:p w:rsidR="00EC34C6" w:rsidRPr="001265F0" w:rsidRDefault="00133F13" w:rsidP="00932F0F">
          <w:pPr>
            <w:pStyle w:val="TOC1"/>
            <w:rPr>
              <w:sz w:val="24"/>
              <w:szCs w:val="24"/>
              <w:lang w:val="en-US" w:eastAsia="en-US"/>
            </w:rPr>
          </w:pPr>
          <w:hyperlink w:anchor="_Toc436642551" w:history="1">
            <w:r w:rsidR="00EC34C6" w:rsidRPr="001265F0">
              <w:rPr>
                <w:rStyle w:val="Hyperlink"/>
                <w:sz w:val="24"/>
                <w:szCs w:val="24"/>
              </w:rPr>
              <w:t>VIII.</w:t>
            </w:r>
            <w:r w:rsidR="00EC34C6" w:rsidRPr="001265F0">
              <w:rPr>
                <w:sz w:val="24"/>
                <w:szCs w:val="24"/>
                <w:lang w:val="en-US" w:eastAsia="en-US"/>
              </w:rPr>
              <w:tab/>
            </w:r>
            <w:r w:rsidR="00EC34C6" w:rsidRPr="001265F0">
              <w:rPr>
                <w:rStyle w:val="Hyperlink"/>
                <w:sz w:val="24"/>
                <w:szCs w:val="24"/>
              </w:rPr>
              <w:t>DỰ KIẾN PHƯƠNG ÁN BÁN CỔ PHẦN CHO NHÀ ĐẦU TƯ CHIẾN LƯỢC</w:t>
            </w:r>
            <w:r w:rsidR="00EC34C6" w:rsidRPr="001265F0">
              <w:rPr>
                <w:webHidden/>
                <w:sz w:val="24"/>
                <w:szCs w:val="24"/>
              </w:rPr>
              <w:tab/>
            </w:r>
            <w:r w:rsidRPr="001265F0">
              <w:rPr>
                <w:webHidden/>
                <w:sz w:val="24"/>
                <w:szCs w:val="24"/>
              </w:rPr>
              <w:fldChar w:fldCharType="begin"/>
            </w:r>
            <w:r w:rsidR="00EC34C6" w:rsidRPr="001265F0">
              <w:rPr>
                <w:webHidden/>
                <w:sz w:val="24"/>
                <w:szCs w:val="24"/>
              </w:rPr>
              <w:instrText xml:space="preserve"> PAGEREF _Toc436642551 \h </w:instrText>
            </w:r>
            <w:r w:rsidRPr="001265F0">
              <w:rPr>
                <w:webHidden/>
                <w:sz w:val="24"/>
                <w:szCs w:val="24"/>
              </w:rPr>
            </w:r>
            <w:r w:rsidRPr="001265F0">
              <w:rPr>
                <w:webHidden/>
                <w:sz w:val="24"/>
                <w:szCs w:val="24"/>
              </w:rPr>
              <w:fldChar w:fldCharType="separate"/>
            </w:r>
            <w:r w:rsidR="007E55D3">
              <w:rPr>
                <w:webHidden/>
                <w:sz w:val="24"/>
                <w:szCs w:val="24"/>
              </w:rPr>
              <w:t>23</w:t>
            </w:r>
            <w:r w:rsidRPr="001265F0">
              <w:rPr>
                <w:webHidden/>
                <w:sz w:val="24"/>
                <w:szCs w:val="24"/>
              </w:rPr>
              <w:fldChar w:fldCharType="end"/>
            </w:r>
          </w:hyperlink>
        </w:p>
        <w:p w:rsidR="00061815" w:rsidRPr="001265F0" w:rsidRDefault="00133F13" w:rsidP="00BD23B4">
          <w:pPr>
            <w:spacing w:before="120" w:after="120"/>
            <w:jc w:val="both"/>
            <w:rPr>
              <w:rFonts w:ascii="Times New Roman" w:hAnsi="Times New Roman" w:cs="Times New Roman"/>
              <w:sz w:val="24"/>
              <w:szCs w:val="24"/>
            </w:rPr>
          </w:pPr>
          <w:r w:rsidRPr="001265F0">
            <w:rPr>
              <w:rFonts w:ascii="Times New Roman" w:hAnsi="Times New Roman" w:cs="Times New Roman"/>
              <w:sz w:val="24"/>
              <w:szCs w:val="24"/>
            </w:rPr>
            <w:fldChar w:fldCharType="end"/>
          </w:r>
        </w:p>
      </w:sdtContent>
    </w:sdt>
    <w:p w:rsidR="002F57D8" w:rsidRDefault="002F57D8" w:rsidP="00BD23B4">
      <w:pPr>
        <w:rPr>
          <w:rFonts w:ascii="Times New Roman" w:hAnsi="Times New Roman" w:cs="Times New Roman"/>
          <w:sz w:val="24"/>
          <w:szCs w:val="24"/>
        </w:rPr>
      </w:pPr>
      <w:r>
        <w:rPr>
          <w:rFonts w:ascii="Times New Roman" w:hAnsi="Times New Roman" w:cs="Times New Roman"/>
          <w:sz w:val="24"/>
          <w:szCs w:val="24"/>
        </w:rPr>
        <w:br w:type="page"/>
      </w:r>
    </w:p>
    <w:p w:rsidR="003E5DCD" w:rsidRPr="005F2B45" w:rsidRDefault="00C40805" w:rsidP="00BD23B4">
      <w:pPr>
        <w:pStyle w:val="ListParagraph"/>
        <w:numPr>
          <w:ilvl w:val="0"/>
          <w:numId w:val="1"/>
        </w:numPr>
        <w:tabs>
          <w:tab w:val="left" w:pos="540"/>
        </w:tabs>
        <w:ind w:left="720"/>
        <w:jc w:val="both"/>
        <w:outlineLvl w:val="0"/>
        <w:rPr>
          <w:rFonts w:ascii="Times New Roman" w:hAnsi="Times New Roman" w:cs="Times New Roman"/>
          <w:b/>
          <w:color w:val="E36C0A" w:themeColor="accent6" w:themeShade="BF"/>
          <w:sz w:val="24"/>
          <w:szCs w:val="24"/>
        </w:rPr>
      </w:pPr>
      <w:bookmarkStart w:id="0" w:name="_Toc430179709"/>
      <w:bookmarkStart w:id="1" w:name="_Toc436642462"/>
      <w:r w:rsidRPr="005F2B45">
        <w:rPr>
          <w:rFonts w:ascii="Times New Roman" w:hAnsi="Times New Roman" w:cs="Times New Roman"/>
          <w:b/>
          <w:color w:val="E36C0A" w:themeColor="accent6" w:themeShade="BF"/>
          <w:sz w:val="24"/>
          <w:szCs w:val="24"/>
        </w:rPr>
        <w:lastRenderedPageBreak/>
        <w:t>GIỚI THIỆU TỔNG CÔNG TY</w:t>
      </w:r>
      <w:bookmarkEnd w:id="0"/>
      <w:bookmarkEnd w:id="1"/>
    </w:p>
    <w:p w:rsidR="00C40805" w:rsidRPr="00440D30" w:rsidRDefault="00C40805" w:rsidP="00BD23B4">
      <w:pPr>
        <w:pStyle w:val="ListParagraph"/>
        <w:numPr>
          <w:ilvl w:val="0"/>
          <w:numId w:val="2"/>
        </w:numPr>
        <w:tabs>
          <w:tab w:val="left" w:pos="540"/>
        </w:tabs>
        <w:ind w:left="540" w:hanging="540"/>
        <w:jc w:val="both"/>
        <w:outlineLvl w:val="1"/>
        <w:rPr>
          <w:rFonts w:ascii="Times New Roman" w:hAnsi="Times New Roman" w:cs="Times New Roman"/>
          <w:b/>
          <w:i/>
          <w:color w:val="943634" w:themeColor="accent2" w:themeShade="BF"/>
          <w:sz w:val="24"/>
          <w:szCs w:val="24"/>
        </w:rPr>
      </w:pPr>
      <w:bookmarkStart w:id="2" w:name="_Toc430179710"/>
      <w:bookmarkStart w:id="3" w:name="_Toc436642463"/>
      <w:r w:rsidRPr="005F2B45">
        <w:rPr>
          <w:rFonts w:ascii="Times New Roman" w:hAnsi="Times New Roman" w:cs="Times New Roman"/>
          <w:b/>
          <w:i/>
          <w:color w:val="E36C0A" w:themeColor="accent6" w:themeShade="BF"/>
          <w:sz w:val="24"/>
          <w:szCs w:val="24"/>
        </w:rPr>
        <w:t>Tên, địa chỉ Công ty mẹ</w:t>
      </w:r>
      <w:bookmarkEnd w:id="2"/>
      <w:bookmarkEnd w:id="3"/>
    </w:p>
    <w:tbl>
      <w:tblPr>
        <w:tblStyle w:val="LightShading-Accent2"/>
        <w:tblW w:w="8816" w:type="dxa"/>
        <w:tblInd w:w="292" w:type="dxa"/>
        <w:tblBorders>
          <w:top w:val="none" w:sz="0" w:space="0" w:color="auto"/>
          <w:bottom w:val="none" w:sz="0" w:space="0" w:color="auto"/>
        </w:tblBorders>
        <w:tblLook w:val="04A0"/>
      </w:tblPr>
      <w:tblGrid>
        <w:gridCol w:w="2756"/>
        <w:gridCol w:w="6060"/>
      </w:tblGrid>
      <w:tr w:rsidR="00A03F94" w:rsidRPr="00324074" w:rsidTr="0009017E">
        <w:trPr>
          <w:cnfStyle w:val="100000000000"/>
          <w:trHeight w:val="432"/>
        </w:trPr>
        <w:tc>
          <w:tcPr>
            <w:cnfStyle w:val="001000000000"/>
            <w:tcW w:w="2756" w:type="dxa"/>
            <w:tcBorders>
              <w:top w:val="none" w:sz="0" w:space="0" w:color="auto"/>
              <w:left w:val="none" w:sz="0" w:space="0" w:color="auto"/>
              <w:bottom w:val="none" w:sz="0" w:space="0" w:color="auto"/>
              <w:right w:val="none" w:sz="0" w:space="0" w:color="auto"/>
            </w:tcBorders>
            <w:shd w:val="clear" w:color="auto" w:fill="auto"/>
          </w:tcPr>
          <w:p w:rsidR="00A03F94" w:rsidRPr="00A03F94" w:rsidRDefault="00A03F94"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Tên doanh nghiệp:</w:t>
            </w:r>
          </w:p>
        </w:tc>
        <w:tc>
          <w:tcPr>
            <w:tcW w:w="6060" w:type="dxa"/>
            <w:tcBorders>
              <w:top w:val="none" w:sz="0" w:space="0" w:color="auto"/>
              <w:left w:val="none" w:sz="0" w:space="0" w:color="auto"/>
              <w:bottom w:val="none" w:sz="0" w:space="0" w:color="auto"/>
              <w:right w:val="none" w:sz="0" w:space="0" w:color="auto"/>
            </w:tcBorders>
            <w:shd w:val="clear" w:color="auto" w:fill="FFFFFF" w:themeFill="background1"/>
          </w:tcPr>
          <w:p w:rsidR="00A03F94" w:rsidRPr="0009017E" w:rsidRDefault="0009017E" w:rsidP="00BD23B4">
            <w:pPr>
              <w:spacing w:before="120" w:after="120" w:line="276" w:lineRule="auto"/>
              <w:jc w:val="both"/>
              <w:cnfStyle w:val="100000000000"/>
              <w:rPr>
                <w:rFonts w:ascii="Times New Roman" w:hAnsi="Times New Roman" w:cs="Times New Roman"/>
                <w:color w:val="auto"/>
                <w:sz w:val="24"/>
                <w:szCs w:val="24"/>
                <w:lang w:val="nl-NL"/>
              </w:rPr>
            </w:pPr>
            <w:r w:rsidRPr="0009017E">
              <w:rPr>
                <w:rFonts w:ascii="Times New Roman" w:hAnsi="Times New Roman" w:cs="Times New Roman"/>
                <w:color w:val="000000" w:themeColor="text1"/>
                <w:sz w:val="24"/>
                <w:szCs w:val="24"/>
              </w:rPr>
              <w:t>Tổng công ty Vật tư nông nghiệp</w:t>
            </w:r>
            <w:r w:rsidRPr="0009017E">
              <w:rPr>
                <w:rFonts w:ascii="Times New Roman" w:hAnsi="Times New Roman" w:cs="Times New Roman"/>
                <w:color w:val="000000" w:themeColor="text1"/>
                <w:sz w:val="24"/>
                <w:szCs w:val="24"/>
                <w:lang w:val="nl-NL"/>
              </w:rPr>
              <w:t xml:space="preserve"> – Công ty TNHH Một thành viên</w:t>
            </w:r>
          </w:p>
        </w:tc>
      </w:tr>
      <w:tr w:rsidR="0009017E" w:rsidRPr="00A03F94" w:rsidTr="00422414">
        <w:trPr>
          <w:cnfStyle w:val="000000100000"/>
          <w:trHeight w:val="432"/>
        </w:trPr>
        <w:tc>
          <w:tcPr>
            <w:cnfStyle w:val="001000000000"/>
            <w:tcW w:w="2756" w:type="dxa"/>
            <w:tcBorders>
              <w:left w:val="none" w:sz="0" w:space="0" w:color="auto"/>
              <w:right w:val="none" w:sz="0" w:space="0" w:color="auto"/>
            </w:tcBorders>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Tên tiếng Anh:</w:t>
            </w:r>
          </w:p>
        </w:tc>
        <w:tc>
          <w:tcPr>
            <w:tcW w:w="6060" w:type="dxa"/>
            <w:tcBorders>
              <w:left w:val="none" w:sz="0" w:space="0" w:color="auto"/>
              <w:right w:val="none" w:sz="0" w:space="0" w:color="auto"/>
            </w:tcBorders>
            <w:shd w:val="clear" w:color="auto" w:fill="auto"/>
            <w:vAlign w:val="center"/>
          </w:tcPr>
          <w:p w:rsidR="0009017E" w:rsidRPr="0009017E" w:rsidRDefault="0009017E" w:rsidP="00422414">
            <w:pPr>
              <w:spacing w:before="120" w:after="120"/>
              <w:cnfStyle w:val="000000100000"/>
              <w:rPr>
                <w:rFonts w:ascii="Times New Roman" w:hAnsi="Times New Roman" w:cs="Times New Roman"/>
                <w:b/>
                <w:color w:val="000000" w:themeColor="text1"/>
                <w:sz w:val="24"/>
                <w:szCs w:val="24"/>
                <w:lang w:val="nl-NL"/>
              </w:rPr>
            </w:pPr>
            <w:r w:rsidRPr="0009017E">
              <w:rPr>
                <w:rFonts w:ascii="Times New Roman" w:hAnsi="Times New Roman" w:cs="Times New Roman"/>
                <w:b/>
                <w:color w:val="000000" w:themeColor="text1"/>
                <w:sz w:val="24"/>
                <w:szCs w:val="24"/>
              </w:rPr>
              <w:t>VIETNAM GENERAL OF AGRICULTURAL MATERIAL CORPORATION LIMITED</w:t>
            </w:r>
          </w:p>
        </w:tc>
      </w:tr>
      <w:tr w:rsidR="0009017E" w:rsidRPr="00A03F94" w:rsidTr="00422414">
        <w:trPr>
          <w:trHeight w:val="432"/>
        </w:trPr>
        <w:tc>
          <w:tcPr>
            <w:cnfStyle w:val="001000000000"/>
            <w:tcW w:w="2756" w:type="dxa"/>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Tên viết tắt:</w:t>
            </w:r>
          </w:p>
        </w:tc>
        <w:tc>
          <w:tcPr>
            <w:tcW w:w="6060" w:type="dxa"/>
            <w:shd w:val="clear" w:color="auto" w:fill="auto"/>
            <w:vAlign w:val="center"/>
          </w:tcPr>
          <w:p w:rsidR="0009017E" w:rsidRPr="0009017E" w:rsidRDefault="0009017E" w:rsidP="00422414">
            <w:pPr>
              <w:spacing w:before="120" w:after="120"/>
              <w:cnfStyle w:val="000000000000"/>
              <w:rPr>
                <w:rFonts w:ascii="Times New Roman" w:hAnsi="Times New Roman" w:cs="Times New Roman"/>
                <w:b/>
                <w:color w:val="000000" w:themeColor="text1"/>
                <w:sz w:val="24"/>
                <w:szCs w:val="24"/>
                <w:lang w:val="nl-NL"/>
              </w:rPr>
            </w:pPr>
            <w:r w:rsidRPr="0009017E">
              <w:rPr>
                <w:rFonts w:ascii="Times New Roman" w:hAnsi="Times New Roman" w:cs="Times New Roman"/>
                <w:b/>
                <w:color w:val="000000" w:themeColor="text1"/>
                <w:sz w:val="24"/>
                <w:szCs w:val="24"/>
              </w:rPr>
              <w:t>VIGECAM</w:t>
            </w:r>
          </w:p>
        </w:tc>
      </w:tr>
      <w:tr w:rsidR="0009017E" w:rsidRPr="00324074" w:rsidTr="00422414">
        <w:trPr>
          <w:cnfStyle w:val="000000100000"/>
          <w:trHeight w:val="432"/>
        </w:trPr>
        <w:tc>
          <w:tcPr>
            <w:cnfStyle w:val="001000000000"/>
            <w:tcW w:w="2756" w:type="dxa"/>
            <w:tcBorders>
              <w:left w:val="none" w:sz="0" w:space="0" w:color="auto"/>
              <w:right w:val="none" w:sz="0" w:space="0" w:color="auto"/>
            </w:tcBorders>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Địa chỉ trụ sở chính:</w:t>
            </w:r>
          </w:p>
        </w:tc>
        <w:tc>
          <w:tcPr>
            <w:tcW w:w="6060" w:type="dxa"/>
            <w:tcBorders>
              <w:left w:val="none" w:sz="0" w:space="0" w:color="auto"/>
              <w:right w:val="none" w:sz="0" w:space="0" w:color="auto"/>
            </w:tcBorders>
            <w:shd w:val="clear" w:color="auto" w:fill="auto"/>
            <w:vAlign w:val="center"/>
          </w:tcPr>
          <w:p w:rsidR="0009017E" w:rsidRPr="0009017E" w:rsidRDefault="0009017E" w:rsidP="00422414">
            <w:pPr>
              <w:spacing w:before="120" w:after="120"/>
              <w:jc w:val="both"/>
              <w:cnfStyle w:val="000000100000"/>
              <w:rPr>
                <w:rFonts w:ascii="Times New Roman" w:hAnsi="Times New Roman" w:cs="Times New Roman"/>
                <w:color w:val="000000" w:themeColor="text1"/>
                <w:sz w:val="24"/>
                <w:szCs w:val="24"/>
                <w:lang w:val="nl-NL"/>
              </w:rPr>
            </w:pPr>
            <w:r w:rsidRPr="0009017E">
              <w:rPr>
                <w:rFonts w:ascii="Times New Roman" w:hAnsi="Times New Roman" w:cs="Times New Roman"/>
                <w:color w:val="000000" w:themeColor="text1"/>
                <w:sz w:val="24"/>
                <w:szCs w:val="24"/>
              </w:rPr>
              <w:t>164 Trần Quang Khải, phường Lý Thái Tổ, quận Hoàn Kiếm, thành phố Hà Nội</w:t>
            </w:r>
          </w:p>
        </w:tc>
      </w:tr>
      <w:tr w:rsidR="0009017E" w:rsidRPr="00A03F94" w:rsidTr="00422414">
        <w:trPr>
          <w:trHeight w:val="432"/>
        </w:trPr>
        <w:tc>
          <w:tcPr>
            <w:cnfStyle w:val="001000000000"/>
            <w:tcW w:w="2756" w:type="dxa"/>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Điện thoại:</w:t>
            </w:r>
          </w:p>
        </w:tc>
        <w:tc>
          <w:tcPr>
            <w:tcW w:w="6060" w:type="dxa"/>
            <w:shd w:val="clear" w:color="auto" w:fill="auto"/>
            <w:vAlign w:val="center"/>
          </w:tcPr>
          <w:p w:rsidR="0009017E" w:rsidRPr="0009017E" w:rsidRDefault="0009017E" w:rsidP="00422414">
            <w:pPr>
              <w:spacing w:before="120" w:after="120"/>
              <w:cnfStyle w:val="000000000000"/>
              <w:rPr>
                <w:rFonts w:ascii="Times New Roman" w:hAnsi="Times New Roman" w:cs="Times New Roman"/>
                <w:color w:val="000000" w:themeColor="text1"/>
                <w:sz w:val="24"/>
                <w:szCs w:val="24"/>
              </w:rPr>
            </w:pPr>
            <w:r w:rsidRPr="0009017E">
              <w:rPr>
                <w:rFonts w:ascii="Times New Roman" w:hAnsi="Times New Roman" w:cs="Times New Roman"/>
                <w:color w:val="000000" w:themeColor="text1"/>
                <w:sz w:val="24"/>
                <w:szCs w:val="24"/>
              </w:rPr>
              <w:t>04.37332359</w:t>
            </w:r>
          </w:p>
        </w:tc>
      </w:tr>
      <w:tr w:rsidR="0009017E" w:rsidRPr="00A03F94" w:rsidTr="00422414">
        <w:trPr>
          <w:cnfStyle w:val="000000100000"/>
          <w:trHeight w:val="432"/>
        </w:trPr>
        <w:tc>
          <w:tcPr>
            <w:cnfStyle w:val="001000000000"/>
            <w:tcW w:w="2756" w:type="dxa"/>
            <w:tcBorders>
              <w:left w:val="none" w:sz="0" w:space="0" w:color="auto"/>
              <w:right w:val="none" w:sz="0" w:space="0" w:color="auto"/>
            </w:tcBorders>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 xml:space="preserve">Fax: </w:t>
            </w:r>
          </w:p>
        </w:tc>
        <w:tc>
          <w:tcPr>
            <w:tcW w:w="6060" w:type="dxa"/>
            <w:tcBorders>
              <w:left w:val="none" w:sz="0" w:space="0" w:color="auto"/>
              <w:right w:val="none" w:sz="0" w:space="0" w:color="auto"/>
            </w:tcBorders>
            <w:shd w:val="clear" w:color="auto" w:fill="auto"/>
            <w:vAlign w:val="center"/>
          </w:tcPr>
          <w:p w:rsidR="0009017E" w:rsidRPr="0009017E" w:rsidRDefault="0009017E" w:rsidP="00422414">
            <w:pPr>
              <w:spacing w:before="120" w:after="120"/>
              <w:cnfStyle w:val="000000100000"/>
              <w:rPr>
                <w:rFonts w:ascii="Times New Roman" w:hAnsi="Times New Roman" w:cs="Times New Roman"/>
                <w:color w:val="000000" w:themeColor="text1"/>
                <w:sz w:val="24"/>
                <w:szCs w:val="24"/>
                <w:lang w:val="nl-NL"/>
              </w:rPr>
            </w:pPr>
            <w:r w:rsidRPr="0009017E">
              <w:rPr>
                <w:rFonts w:ascii="Times New Roman" w:hAnsi="Times New Roman" w:cs="Times New Roman"/>
                <w:color w:val="000000" w:themeColor="text1"/>
                <w:sz w:val="24"/>
                <w:szCs w:val="24"/>
              </w:rPr>
              <w:t>04.37474647</w:t>
            </w:r>
          </w:p>
        </w:tc>
      </w:tr>
      <w:tr w:rsidR="0009017E" w:rsidRPr="00A03F94" w:rsidTr="00422414">
        <w:trPr>
          <w:trHeight w:val="432"/>
        </w:trPr>
        <w:tc>
          <w:tcPr>
            <w:cnfStyle w:val="001000000000"/>
            <w:tcW w:w="2756" w:type="dxa"/>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Email:</w:t>
            </w:r>
          </w:p>
        </w:tc>
        <w:tc>
          <w:tcPr>
            <w:tcW w:w="6060" w:type="dxa"/>
            <w:shd w:val="clear" w:color="auto" w:fill="auto"/>
            <w:vAlign w:val="center"/>
          </w:tcPr>
          <w:p w:rsidR="0009017E" w:rsidRPr="0009017E" w:rsidRDefault="00133F13" w:rsidP="00422414">
            <w:pPr>
              <w:spacing w:before="120" w:after="120"/>
              <w:cnfStyle w:val="000000000000"/>
              <w:rPr>
                <w:rFonts w:ascii="Times New Roman" w:hAnsi="Times New Roman" w:cs="Times New Roman"/>
                <w:bCs/>
                <w:color w:val="000000" w:themeColor="text1"/>
                <w:sz w:val="24"/>
                <w:szCs w:val="24"/>
                <w:lang w:val="nl-NL"/>
              </w:rPr>
            </w:pPr>
            <w:hyperlink r:id="rId9" w:history="1">
              <w:r w:rsidR="00147C90" w:rsidRPr="00D63C6F">
                <w:rPr>
                  <w:rStyle w:val="Hyperlink"/>
                  <w:rFonts w:ascii="Times New Roman" w:hAnsi="Times New Roman" w:cs="Times New Roman"/>
                  <w:bCs/>
                  <w:sz w:val="24"/>
                  <w:szCs w:val="24"/>
                </w:rPr>
                <w:t>vigecam@hn.vnn.vn</w:t>
              </w:r>
            </w:hyperlink>
          </w:p>
        </w:tc>
      </w:tr>
      <w:tr w:rsidR="0009017E" w:rsidRPr="00A03F94" w:rsidTr="00422414">
        <w:trPr>
          <w:cnfStyle w:val="000000100000"/>
          <w:trHeight w:val="432"/>
        </w:trPr>
        <w:tc>
          <w:tcPr>
            <w:cnfStyle w:val="001000000000"/>
            <w:tcW w:w="2756" w:type="dxa"/>
            <w:tcBorders>
              <w:left w:val="none" w:sz="0" w:space="0" w:color="auto"/>
              <w:right w:val="none" w:sz="0" w:space="0" w:color="auto"/>
            </w:tcBorders>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Website:</w:t>
            </w:r>
          </w:p>
        </w:tc>
        <w:tc>
          <w:tcPr>
            <w:tcW w:w="6060" w:type="dxa"/>
            <w:tcBorders>
              <w:left w:val="none" w:sz="0" w:space="0" w:color="auto"/>
              <w:right w:val="none" w:sz="0" w:space="0" w:color="auto"/>
            </w:tcBorders>
            <w:shd w:val="clear" w:color="auto" w:fill="auto"/>
            <w:vAlign w:val="center"/>
          </w:tcPr>
          <w:p w:rsidR="0009017E" w:rsidRPr="0009017E" w:rsidRDefault="00133F13" w:rsidP="00422414">
            <w:pPr>
              <w:spacing w:before="120" w:after="120"/>
              <w:cnfStyle w:val="000000100000"/>
              <w:rPr>
                <w:rFonts w:ascii="Times New Roman" w:hAnsi="Times New Roman" w:cs="Times New Roman"/>
                <w:bCs/>
                <w:color w:val="000000" w:themeColor="text1"/>
                <w:sz w:val="24"/>
                <w:szCs w:val="24"/>
                <w:lang w:val="nl-NL"/>
              </w:rPr>
            </w:pPr>
            <w:hyperlink r:id="rId10" w:history="1">
              <w:r w:rsidR="00147C90" w:rsidRPr="00D63C6F">
                <w:rPr>
                  <w:rStyle w:val="Hyperlink"/>
                  <w:rFonts w:ascii="Times New Roman" w:hAnsi="Times New Roman" w:cs="Times New Roman"/>
                  <w:bCs/>
                  <w:sz w:val="24"/>
                  <w:szCs w:val="24"/>
                  <w:lang w:val="nl-NL"/>
                </w:rPr>
                <w:t>www.vigecam.vn</w:t>
              </w:r>
            </w:hyperlink>
          </w:p>
        </w:tc>
      </w:tr>
      <w:tr w:rsidR="0009017E" w:rsidRPr="00324074" w:rsidTr="00422414">
        <w:trPr>
          <w:trHeight w:val="432"/>
        </w:trPr>
        <w:tc>
          <w:tcPr>
            <w:cnfStyle w:val="001000000000"/>
            <w:tcW w:w="2756" w:type="dxa"/>
            <w:shd w:val="clear" w:color="auto" w:fill="auto"/>
          </w:tcPr>
          <w:p w:rsidR="0009017E" w:rsidRPr="00A03F94" w:rsidRDefault="0009017E" w:rsidP="00BD23B4">
            <w:pPr>
              <w:numPr>
                <w:ilvl w:val="0"/>
                <w:numId w:val="3"/>
              </w:numPr>
              <w:spacing w:before="120" w:after="120" w:line="276" w:lineRule="auto"/>
              <w:ind w:left="342"/>
              <w:jc w:val="both"/>
              <w:rPr>
                <w:rFonts w:ascii="Times New Roman" w:hAnsi="Times New Roman" w:cs="Times New Roman"/>
                <w:b w:val="0"/>
                <w:color w:val="auto"/>
                <w:sz w:val="24"/>
                <w:lang w:val="nl-NL"/>
              </w:rPr>
            </w:pPr>
            <w:r w:rsidRPr="00A03F94">
              <w:rPr>
                <w:rFonts w:ascii="Times New Roman" w:hAnsi="Times New Roman" w:cs="Times New Roman"/>
                <w:b w:val="0"/>
                <w:color w:val="auto"/>
                <w:sz w:val="24"/>
                <w:lang w:val="nl-NL"/>
              </w:rPr>
              <w:t>Giấy chứng nhận đăng ký doanh nghiệp: Công ty TNHH MTV</w:t>
            </w:r>
          </w:p>
        </w:tc>
        <w:tc>
          <w:tcPr>
            <w:tcW w:w="6060" w:type="dxa"/>
            <w:shd w:val="clear" w:color="auto" w:fill="auto"/>
            <w:vAlign w:val="center"/>
          </w:tcPr>
          <w:p w:rsidR="0009017E" w:rsidRPr="0009017E" w:rsidRDefault="0009017E" w:rsidP="00422414">
            <w:pPr>
              <w:spacing w:before="120" w:after="120"/>
              <w:jc w:val="both"/>
              <w:cnfStyle w:val="000000000000"/>
              <w:rPr>
                <w:rFonts w:ascii="Times New Roman" w:hAnsi="Times New Roman" w:cs="Times New Roman"/>
                <w:color w:val="000000" w:themeColor="text1"/>
                <w:sz w:val="24"/>
                <w:szCs w:val="24"/>
                <w:lang w:val="nl-NL"/>
              </w:rPr>
            </w:pPr>
            <w:r w:rsidRPr="0009017E">
              <w:rPr>
                <w:rFonts w:ascii="Times New Roman" w:hAnsi="Times New Roman" w:cs="Times New Roman"/>
                <w:color w:val="000000" w:themeColor="text1"/>
                <w:sz w:val="24"/>
                <w:szCs w:val="24"/>
              </w:rPr>
              <w:t>Số 0100104468, đăng ký lần đầu ngày 29 tháng 6 năm 2010; đăng ký thay đổi lần thứ 3 ngày 07 tháng 03 năm 2014 do Sở Kế hoạch và Đầu tư thành phố Hà Nội cấp.</w:t>
            </w:r>
          </w:p>
        </w:tc>
      </w:tr>
    </w:tbl>
    <w:p w:rsidR="00C40805" w:rsidRPr="00371627" w:rsidRDefault="00C40805" w:rsidP="00BD23B4">
      <w:pPr>
        <w:pStyle w:val="ListParagraph"/>
        <w:numPr>
          <w:ilvl w:val="0"/>
          <w:numId w:val="2"/>
        </w:numPr>
        <w:tabs>
          <w:tab w:val="left" w:pos="540"/>
        </w:tabs>
        <w:spacing w:before="120" w:after="120"/>
        <w:ind w:left="547" w:hanging="547"/>
        <w:contextualSpacing w:val="0"/>
        <w:jc w:val="both"/>
        <w:outlineLvl w:val="1"/>
        <w:rPr>
          <w:rFonts w:ascii="Times New Roman" w:hAnsi="Times New Roman" w:cs="Times New Roman"/>
          <w:b/>
          <w:i/>
          <w:color w:val="E36C0A" w:themeColor="accent6" w:themeShade="BF"/>
          <w:sz w:val="24"/>
          <w:szCs w:val="24"/>
          <w:lang w:val="nl-NL"/>
        </w:rPr>
      </w:pPr>
      <w:bookmarkStart w:id="4" w:name="_Toc430179711"/>
      <w:bookmarkStart w:id="5" w:name="_Toc436642464"/>
      <w:r w:rsidRPr="00371627">
        <w:rPr>
          <w:rFonts w:ascii="Times New Roman" w:hAnsi="Times New Roman" w:cs="Times New Roman"/>
          <w:b/>
          <w:i/>
          <w:color w:val="E36C0A" w:themeColor="accent6" w:themeShade="BF"/>
          <w:sz w:val="24"/>
          <w:szCs w:val="24"/>
          <w:lang w:val="nl-NL"/>
        </w:rPr>
        <w:t>Quá trình hình thành và phát triển</w:t>
      </w:r>
      <w:bookmarkEnd w:id="4"/>
      <w:bookmarkEnd w:id="5"/>
    </w:p>
    <w:p w:rsidR="0009017E" w:rsidRPr="0009017E" w:rsidRDefault="0009017E" w:rsidP="0009017E">
      <w:pPr>
        <w:autoSpaceDE w:val="0"/>
        <w:autoSpaceDN w:val="0"/>
        <w:adjustRightInd w:val="0"/>
        <w:spacing w:before="120" w:after="120" w:line="312" w:lineRule="auto"/>
        <w:ind w:left="547"/>
        <w:jc w:val="both"/>
        <w:rPr>
          <w:rFonts w:ascii="Times New Roman" w:hAnsi="Times New Roman" w:cs="Times New Roman"/>
          <w:sz w:val="24"/>
          <w:szCs w:val="24"/>
          <w:lang w:val="nl-NL"/>
        </w:rPr>
      </w:pPr>
      <w:r w:rsidRPr="0009017E">
        <w:rPr>
          <w:rFonts w:ascii="Times New Roman" w:hAnsi="Times New Roman" w:cs="Times New Roman"/>
          <w:sz w:val="24"/>
          <w:szCs w:val="24"/>
          <w:lang w:val="nl-NL"/>
        </w:rPr>
        <w:t>Tiền thân Tổng công ty Vật tư nông nghiệp là một đơn vị của hợp tác xã mua bán Trung ương, năm 1960 chuyển thành tổ chức quốc doanh trực thuộc Bộ Nội thương, năm 1962 chuyển sang ngành nông nghiệp với tên gọi là Cục tư liệu sản xuất, sau được đổi tên thành Cục Vật tư nông nghiệp trực thuộc Bộ Nông nghiệp. Từ năm 1973, Cục Tư liệu sản xuất đổi thành Tổng công ty nhưng vẫn giữ tên gọi truyền thống Vật tư nông nghiệp. Từ đó, Tổng công ty Vật tư nông nghiệp trở thành một đơn vị kinh doanh cung ứng vật tư nông nghiệp lớn nhất, có các đơn vị cấp I trực thuộc đóng tại các đầu mối tiếp nhận vật tư ở cả 3 miền Bắc, Trung, Nam. Các công ty Vật tư nông nghiệp cấp II bàn giao về cho các tỉnh, thành phố quản lý nhưng chuyên ngành cung ứng vật tư nông nghiệp vẫn là một hệ thống gắn kết chặt chẽ.</w:t>
      </w:r>
    </w:p>
    <w:p w:rsidR="0009017E" w:rsidRPr="0009017E" w:rsidRDefault="0009017E" w:rsidP="0009017E">
      <w:pPr>
        <w:autoSpaceDE w:val="0"/>
        <w:autoSpaceDN w:val="0"/>
        <w:adjustRightInd w:val="0"/>
        <w:spacing w:before="120" w:after="120" w:line="312" w:lineRule="auto"/>
        <w:ind w:left="547"/>
        <w:jc w:val="both"/>
        <w:rPr>
          <w:rFonts w:ascii="Times New Roman" w:hAnsi="Times New Roman" w:cs="Times New Roman"/>
          <w:sz w:val="24"/>
          <w:szCs w:val="24"/>
          <w:lang w:val="nl-NL"/>
        </w:rPr>
      </w:pPr>
      <w:r w:rsidRPr="0009017E">
        <w:rPr>
          <w:rFonts w:ascii="Times New Roman" w:hAnsi="Times New Roman" w:cs="Times New Roman"/>
          <w:sz w:val="24"/>
          <w:szCs w:val="24"/>
          <w:lang w:val="nl-NL"/>
        </w:rPr>
        <w:t>Đến năm 2010, thực hiện theo Quyết định số 1527/QĐ-BNN-ĐMDN ngày 07/06/2010 của Bộ Nông nghiệp và Phát triển nông thôn phê duyệt Đề án chuyển Tổng công ty Vật tư nông nghiệp sang tổ chức và hoạt động theo hình thức công ty mẹ - công ty con và chuyển Công ty mẹ - Tổng công ty Vật tư nông nghiệp thành công ty trách nhiệm hữu hạn một thành viên. Tổng công ty Vật tư nông nghiệp – Công ty trách nhiệm hữu hạn một thành viên là doanh nghiệp 100% vốn nhà nước trực thuộc Bộ Nông nghiệp và Phát triển nông thôn.</w:t>
      </w:r>
    </w:p>
    <w:p w:rsidR="0009017E" w:rsidRPr="00A26248" w:rsidRDefault="0009017E" w:rsidP="00A26248">
      <w:pPr>
        <w:pStyle w:val="ListParagraph"/>
        <w:numPr>
          <w:ilvl w:val="0"/>
          <w:numId w:val="16"/>
        </w:numPr>
        <w:autoSpaceDE w:val="0"/>
        <w:autoSpaceDN w:val="0"/>
        <w:adjustRightInd w:val="0"/>
        <w:spacing w:before="120" w:after="120" w:line="312" w:lineRule="auto"/>
        <w:jc w:val="both"/>
        <w:rPr>
          <w:rFonts w:ascii="Times New Roman" w:hAnsi="Times New Roman" w:cs="Times New Roman"/>
          <w:sz w:val="24"/>
          <w:szCs w:val="24"/>
          <w:lang w:val="nl-NL"/>
        </w:rPr>
      </w:pPr>
      <w:r w:rsidRPr="00A26248">
        <w:rPr>
          <w:rFonts w:ascii="Times New Roman" w:hAnsi="Times New Roman" w:cs="Times New Roman"/>
          <w:sz w:val="24"/>
          <w:szCs w:val="24"/>
          <w:lang w:val="nl-NL"/>
        </w:rPr>
        <w:lastRenderedPageBreak/>
        <w:t>Qua 55 năm hình thành và phát triển, Tổng công ty Vật tư nông nghiệp luôn giữ vai trò là một đơn vị hậu cần lớn của sản xuất nông nghiệp cả nước. Hàng năm cung ứng một khối lượng rất lớn phân bón hóa học và các loại vật tư chuyên dùng để phục vụ sản xuất nông nghiệp, góp phần không nhỏ làm tăng sản lượng lương thực, đảm bảo an ninh lương thực. Nhờ đóng góp của vật tư nông nghiệp, ngành lương thực đã phát triển mạnh, không những giải quyết được tình trạng thiếu lương thực kéo dài hàng chục năm mà 15 năm qua còn có gạo dư thừa, mỗi năm xuất khẩu hàng triệu tấn với kim ngạch xuất khẩu trị giá hàng tỷ USD.</w:t>
      </w:r>
    </w:p>
    <w:p w:rsidR="00C40805" w:rsidRPr="000261FD" w:rsidRDefault="00C40805" w:rsidP="00BD23B4">
      <w:pPr>
        <w:pStyle w:val="ListParagraph"/>
        <w:numPr>
          <w:ilvl w:val="0"/>
          <w:numId w:val="2"/>
        </w:numPr>
        <w:tabs>
          <w:tab w:val="left" w:pos="540"/>
        </w:tabs>
        <w:spacing w:before="120" w:after="120"/>
        <w:ind w:left="547" w:hanging="547"/>
        <w:contextualSpacing w:val="0"/>
        <w:jc w:val="both"/>
        <w:outlineLvl w:val="1"/>
        <w:rPr>
          <w:rFonts w:ascii="Times New Roman" w:hAnsi="Times New Roman" w:cs="Times New Roman"/>
          <w:b/>
          <w:i/>
          <w:color w:val="E36C0A" w:themeColor="accent6" w:themeShade="BF"/>
          <w:sz w:val="24"/>
          <w:szCs w:val="24"/>
          <w:lang w:val="nl-NL"/>
        </w:rPr>
      </w:pPr>
      <w:bookmarkStart w:id="6" w:name="_Toc430179712"/>
      <w:bookmarkStart w:id="7" w:name="_Toc436642465"/>
      <w:r w:rsidRPr="000261FD">
        <w:rPr>
          <w:rFonts w:ascii="Times New Roman" w:hAnsi="Times New Roman" w:cs="Times New Roman"/>
          <w:b/>
          <w:i/>
          <w:color w:val="E36C0A" w:themeColor="accent6" w:themeShade="BF"/>
          <w:sz w:val="24"/>
          <w:szCs w:val="24"/>
          <w:lang w:val="nl-NL"/>
        </w:rPr>
        <w:t>Ngành nghề kinh doanh</w:t>
      </w:r>
      <w:r w:rsidR="00345835">
        <w:rPr>
          <w:rFonts w:ascii="Times New Roman" w:hAnsi="Times New Roman" w:cs="Times New Roman"/>
          <w:b/>
          <w:i/>
          <w:color w:val="E36C0A" w:themeColor="accent6" w:themeShade="BF"/>
          <w:sz w:val="24"/>
          <w:szCs w:val="24"/>
          <w:lang w:val="nl-NL"/>
        </w:rPr>
        <w:t xml:space="preserve"> chính</w:t>
      </w:r>
      <w:bookmarkEnd w:id="6"/>
      <w:bookmarkEnd w:id="7"/>
    </w:p>
    <w:p w:rsidR="0009017E" w:rsidRPr="00A26248" w:rsidRDefault="008D506E" w:rsidP="0059141B">
      <w:pPr>
        <w:pStyle w:val="ListParagraph"/>
        <w:numPr>
          <w:ilvl w:val="1"/>
          <w:numId w:val="17"/>
        </w:numPr>
        <w:autoSpaceDE w:val="0"/>
        <w:autoSpaceDN w:val="0"/>
        <w:adjustRightInd w:val="0"/>
        <w:spacing w:before="120" w:after="120" w:line="312" w:lineRule="auto"/>
        <w:ind w:left="1267" w:hanging="720"/>
        <w:jc w:val="both"/>
        <w:rPr>
          <w:rFonts w:ascii="Times New Roman" w:hAnsi="Times New Roman" w:cs="Times New Roman"/>
          <w:sz w:val="24"/>
          <w:szCs w:val="24"/>
          <w:lang w:val="nl-NL"/>
        </w:rPr>
      </w:pPr>
      <w:r w:rsidRPr="00A26248">
        <w:rPr>
          <w:rFonts w:ascii="Times New Roman" w:hAnsi="Times New Roman" w:cs="Times New Roman"/>
          <w:sz w:val="24"/>
          <w:szCs w:val="24"/>
          <w:lang w:val="nl-NL"/>
        </w:rPr>
        <w:t>Nhập khẩu và kinh doanh vật tư nông nghiệp, phân bón, thuốc bảo vệ thực vật, nguyên liệu làm thức ăn chăn nuôi;</w:t>
      </w:r>
    </w:p>
    <w:p w:rsidR="008D506E" w:rsidRDefault="008D506E" w:rsidP="0059141B">
      <w:pPr>
        <w:pStyle w:val="ListParagraph"/>
        <w:numPr>
          <w:ilvl w:val="1"/>
          <w:numId w:val="17"/>
        </w:numPr>
        <w:autoSpaceDE w:val="0"/>
        <w:autoSpaceDN w:val="0"/>
        <w:adjustRightInd w:val="0"/>
        <w:spacing w:before="120" w:after="120" w:line="312" w:lineRule="auto"/>
        <w:ind w:left="1267" w:hanging="720"/>
        <w:jc w:val="both"/>
        <w:rPr>
          <w:rFonts w:ascii="Times New Roman" w:hAnsi="Times New Roman" w:cs="Times New Roman"/>
          <w:sz w:val="24"/>
          <w:szCs w:val="24"/>
          <w:lang w:val="nl-NL"/>
        </w:rPr>
      </w:pPr>
      <w:r>
        <w:rPr>
          <w:rFonts w:ascii="Times New Roman" w:hAnsi="Times New Roman" w:cs="Times New Roman"/>
          <w:sz w:val="24"/>
          <w:szCs w:val="24"/>
          <w:lang w:val="nl-NL"/>
        </w:rPr>
        <w:t>Kinh doanh xuất khẩu chè và các mặt hàng nông sản khác;</w:t>
      </w:r>
    </w:p>
    <w:p w:rsidR="008D506E" w:rsidRPr="00AB10DE" w:rsidRDefault="008D506E" w:rsidP="0059141B">
      <w:pPr>
        <w:pStyle w:val="ListParagraph"/>
        <w:numPr>
          <w:ilvl w:val="1"/>
          <w:numId w:val="17"/>
        </w:numPr>
        <w:autoSpaceDE w:val="0"/>
        <w:autoSpaceDN w:val="0"/>
        <w:adjustRightInd w:val="0"/>
        <w:spacing w:before="120" w:after="120" w:line="312" w:lineRule="auto"/>
        <w:ind w:left="1267" w:hanging="720"/>
        <w:jc w:val="both"/>
        <w:rPr>
          <w:rFonts w:ascii="Times New Roman" w:hAnsi="Times New Roman" w:cs="Times New Roman"/>
          <w:sz w:val="24"/>
          <w:szCs w:val="24"/>
          <w:lang w:val="nl-NL"/>
        </w:rPr>
      </w:pPr>
      <w:r>
        <w:rPr>
          <w:rFonts w:ascii="Times New Roman" w:hAnsi="Times New Roman" w:cs="Times New Roman"/>
          <w:sz w:val="24"/>
          <w:szCs w:val="24"/>
          <w:lang w:val="nl-NL"/>
        </w:rPr>
        <w:t>Kinh doanh nông sản nội địa</w:t>
      </w:r>
      <w:r w:rsidR="003B0B6A">
        <w:rPr>
          <w:rFonts w:ascii="Times New Roman" w:hAnsi="Times New Roman" w:cs="Times New Roman"/>
          <w:sz w:val="24"/>
          <w:szCs w:val="24"/>
          <w:lang w:val="nl-NL"/>
        </w:rPr>
        <w:t>.</w:t>
      </w:r>
    </w:p>
    <w:p w:rsidR="00901780" w:rsidRPr="00AB10DE" w:rsidRDefault="00901780" w:rsidP="00BD23B4">
      <w:pPr>
        <w:pStyle w:val="ListParagraph"/>
        <w:jc w:val="both"/>
        <w:rPr>
          <w:rFonts w:ascii="Times New Roman" w:hAnsi="Times New Roman" w:cs="Times New Roman"/>
          <w:sz w:val="24"/>
          <w:szCs w:val="24"/>
          <w:lang w:val="nl-NL"/>
        </w:rPr>
      </w:pPr>
    </w:p>
    <w:p w:rsidR="00F630B1" w:rsidRPr="00AB10DE" w:rsidRDefault="00F630B1" w:rsidP="00BD23B4">
      <w:pPr>
        <w:pStyle w:val="ListParagraph"/>
        <w:numPr>
          <w:ilvl w:val="0"/>
          <w:numId w:val="2"/>
        </w:numPr>
        <w:ind w:left="720"/>
        <w:jc w:val="both"/>
        <w:rPr>
          <w:rFonts w:ascii="Times New Roman" w:hAnsi="Times New Roman" w:cs="Times New Roman"/>
          <w:sz w:val="24"/>
          <w:szCs w:val="24"/>
          <w:lang w:val="nl-NL"/>
        </w:rPr>
        <w:sectPr w:rsidR="00F630B1" w:rsidRPr="00AB10DE" w:rsidSect="00206025">
          <w:headerReference w:type="default" r:id="rId11"/>
          <w:footerReference w:type="default" r:id="rId12"/>
          <w:pgSz w:w="11907" w:h="16839" w:code="9"/>
          <w:pgMar w:top="1418" w:right="1134" w:bottom="1134" w:left="1418" w:header="227" w:footer="340" w:gutter="0"/>
          <w:cols w:space="720"/>
          <w:titlePg/>
          <w:docGrid w:linePitch="360"/>
        </w:sectPr>
      </w:pPr>
    </w:p>
    <w:p w:rsidR="00C40805" w:rsidRPr="00F43B9A" w:rsidRDefault="00C40805" w:rsidP="00BD23B4">
      <w:pPr>
        <w:pStyle w:val="ListParagraph"/>
        <w:numPr>
          <w:ilvl w:val="0"/>
          <w:numId w:val="2"/>
        </w:numPr>
        <w:tabs>
          <w:tab w:val="left" w:pos="540"/>
        </w:tabs>
        <w:spacing w:before="120" w:after="120"/>
        <w:ind w:left="547" w:hanging="547"/>
        <w:contextualSpacing w:val="0"/>
        <w:jc w:val="both"/>
        <w:outlineLvl w:val="1"/>
        <w:rPr>
          <w:rFonts w:ascii="Times New Roman" w:hAnsi="Times New Roman" w:cs="Times New Roman"/>
          <w:b/>
          <w:i/>
          <w:color w:val="E36C0A" w:themeColor="accent6" w:themeShade="BF"/>
          <w:sz w:val="24"/>
          <w:szCs w:val="24"/>
          <w:lang w:val="nl-NL"/>
        </w:rPr>
      </w:pPr>
      <w:bookmarkStart w:id="8" w:name="_Toc430179713"/>
      <w:bookmarkStart w:id="9" w:name="_Toc436642466"/>
      <w:r w:rsidRPr="00F43B9A">
        <w:rPr>
          <w:rFonts w:ascii="Times New Roman" w:hAnsi="Times New Roman" w:cs="Times New Roman"/>
          <w:b/>
          <w:i/>
          <w:color w:val="E36C0A" w:themeColor="accent6" w:themeShade="BF"/>
          <w:sz w:val="24"/>
          <w:szCs w:val="24"/>
          <w:lang w:val="nl-NL"/>
        </w:rPr>
        <w:lastRenderedPageBreak/>
        <w:t>Sơ đồ cơ cấu tổ chức</w:t>
      </w:r>
      <w:bookmarkEnd w:id="8"/>
      <w:bookmarkEnd w:id="9"/>
    </w:p>
    <w:p w:rsidR="00183B9A" w:rsidRDefault="00133F13" w:rsidP="00183B9A">
      <w:pPr>
        <w:jc w:val="both"/>
        <w:rPr>
          <w:rFonts w:ascii="Times New Roman" w:hAnsi="Times New Roman" w:cs="Times New Roman"/>
          <w:sz w:val="24"/>
          <w:szCs w:val="24"/>
          <w:lang w:val="nl-NL"/>
        </w:rPr>
      </w:pPr>
      <w:r>
        <w:rPr>
          <w:rFonts w:ascii="Times New Roman" w:hAnsi="Times New Roman" w:cs="Times New Roman"/>
          <w:noProof/>
          <w:sz w:val="24"/>
          <w:szCs w:val="24"/>
          <w:lang w:val="en-US" w:eastAsia="en-US"/>
        </w:rPr>
        <w:pict>
          <v:rect id="Rectangle 994" o:spid="_x0000_s1115" style="position:absolute;left:0;text-align:left;margin-left:342.75pt;margin-top:7.7pt;width:117.5pt;height:24.5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">
            <v:shadow on="t"/>
            <v:textbox style="mso-next-textbox:#Rectangle 994">
              <w:txbxContent>
                <w:p w:rsidR="009B3EA3" w:rsidRPr="00AE7A34" w:rsidRDefault="009B3EA3" w:rsidP="00422414">
                  <w:pPr>
                    <w:pStyle w:val="Heading1"/>
                    <w:spacing w:before="0"/>
                    <w:jc w:val="center"/>
                  </w:pPr>
                  <w:bookmarkStart w:id="10" w:name="_Toc402986220"/>
                  <w:bookmarkStart w:id="11" w:name="_Toc403001738"/>
                  <w:bookmarkStart w:id="12" w:name="_Toc403327583"/>
                  <w:bookmarkStart w:id="13" w:name="_Toc403979863"/>
                  <w:bookmarkStart w:id="14" w:name="_Toc404504680"/>
                  <w:bookmarkStart w:id="15" w:name="_Toc404504804"/>
                  <w:bookmarkStart w:id="16" w:name="_Toc429054253"/>
                  <w:bookmarkStart w:id="17" w:name="_Toc430179619"/>
                  <w:bookmarkStart w:id="18" w:name="_Toc430179719"/>
                  <w:bookmarkStart w:id="19" w:name="_Toc430179955"/>
                  <w:bookmarkStart w:id="20" w:name="_Toc431558675"/>
                  <w:bookmarkStart w:id="21" w:name="_Toc431558773"/>
                  <w:bookmarkStart w:id="22" w:name="_Toc436642467"/>
                  <w:r w:rsidRPr="00AE7A34">
                    <w:rPr>
                      <w:rFonts w:ascii="Times New Roman" w:hAnsi="Times New Roman"/>
                      <w:sz w:val="17"/>
                    </w:rPr>
                    <w:t>HỘI ĐỒNG THÀNH VIÊN</w:t>
                  </w:r>
                  <w:bookmarkEnd w:id="10"/>
                  <w:bookmarkEnd w:id="11"/>
                  <w:bookmarkEnd w:id="12"/>
                  <w:bookmarkEnd w:id="13"/>
                  <w:bookmarkEnd w:id="14"/>
                  <w:bookmarkEnd w:id="15"/>
                  <w:bookmarkEnd w:id="16"/>
                  <w:bookmarkEnd w:id="17"/>
                  <w:bookmarkEnd w:id="18"/>
                  <w:bookmarkEnd w:id="19"/>
                  <w:bookmarkEnd w:id="20"/>
                  <w:bookmarkEnd w:id="21"/>
                  <w:bookmarkEnd w:id="22"/>
                </w:p>
              </w:txbxContent>
            </v:textbox>
          </v:rect>
        </w:pict>
      </w:r>
      <w:r>
        <w:rPr>
          <w:rFonts w:ascii="Times New Roman" w:hAnsi="Times New Roman" w:cs="Times New Roman"/>
          <w:noProof/>
          <w:sz w:val="24"/>
          <w:szCs w:val="24"/>
          <w:lang w:val="en-US" w:eastAsia="en-US"/>
        </w:rPr>
        <w:pict>
          <v:group id="Group 1021" o:spid="_x0000_s1109" style="position:absolute;left:0;text-align:left;margin-left:460.25pt;margin-top:13.7pt;width:143.9pt;height:57.9pt;z-index:251673600" coordorigin="10252,1331" coordsize="2878,1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">
            <v:rect id="Rectangle 1022" o:spid="_x0000_s1112" style="position:absolute;left:11251;top:1668;width:1879;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f8ysQA&#10;AADcAAAADwAAAGRycy9kb3ducmV2LnhtbESPW2sCMRSE3wv9D+EIvhTNrhUvW6NIodAnoSr4etic&#10;vdTNSUjiuv33TUHo4zAz3zCb3WA60ZMPrWUF+TQDQVxa3XKt4Hz6mKxAhIissbNMCn4owG77/LTB&#10;Qts7f1F/jLVIEA4FKmhidIWUoWzIYJhaR5y8ynqDMUlfS+3xnuCmk7MsW0iDLaeFBh29N1Rejzej&#10;4Nv2lc/r/qDdxa3m8/VLu69uSo1Hw/4NRKQh/ocf7U+t4HWZw9+Zd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n/MrEAAAA3AAAAA8AAAAAAAAAAAAAAAAAmAIAAGRycy9k&#10;b3ducmV2LnhtbFBLBQYAAAAABAAEAPUAAACJAwAAAAA=&#10;">
              <v:shadow on="t"/>
              <v:textbox style="mso-next-textbox:#Rectangle 1022">
                <w:txbxContent>
                  <w:p w:rsidR="009B3EA3" w:rsidRPr="00125B9E" w:rsidRDefault="009B3EA3" w:rsidP="00422414">
                    <w:pPr>
                      <w:pStyle w:val="Heading1"/>
                      <w:spacing w:before="0"/>
                      <w:jc w:val="center"/>
                      <w:rPr>
                        <w:rFonts w:ascii="Times New Roman" w:hAnsi="Times New Roman"/>
                        <w:sz w:val="17"/>
                      </w:rPr>
                    </w:pPr>
                    <w:bookmarkStart w:id="23" w:name="_Toc402986221"/>
                    <w:bookmarkStart w:id="24" w:name="_Toc403001739"/>
                    <w:bookmarkStart w:id="25" w:name="_Toc403327584"/>
                    <w:bookmarkStart w:id="26" w:name="_Toc403979864"/>
                    <w:bookmarkStart w:id="27" w:name="_Toc404504681"/>
                    <w:bookmarkStart w:id="28" w:name="_Toc404504805"/>
                    <w:bookmarkStart w:id="29" w:name="_Toc429054258"/>
                    <w:bookmarkStart w:id="30" w:name="_Toc430179614"/>
                    <w:bookmarkStart w:id="31" w:name="_Toc430179714"/>
                    <w:bookmarkStart w:id="32" w:name="_Toc430179950"/>
                    <w:bookmarkStart w:id="33" w:name="_Toc431558676"/>
                    <w:bookmarkStart w:id="34" w:name="_Toc431558774"/>
                    <w:bookmarkStart w:id="35" w:name="_Toc436642468"/>
                    <w:r w:rsidRPr="00AE7A34">
                      <w:rPr>
                        <w:rFonts w:ascii="Times New Roman" w:hAnsi="Times New Roman"/>
                        <w:sz w:val="17"/>
                      </w:rPr>
                      <w:t>KIỂM SOÁT VIÊN</w:t>
                    </w:r>
                    <w:bookmarkEnd w:id="23"/>
                    <w:bookmarkEnd w:id="24"/>
                    <w:bookmarkEnd w:id="25"/>
                    <w:bookmarkEnd w:id="26"/>
                    <w:bookmarkEnd w:id="27"/>
                    <w:bookmarkEnd w:id="28"/>
                    <w:bookmarkEnd w:id="29"/>
                    <w:bookmarkEnd w:id="30"/>
                    <w:bookmarkEnd w:id="31"/>
                    <w:bookmarkEnd w:id="32"/>
                    <w:bookmarkEnd w:id="33"/>
                    <w:bookmarkEnd w:id="34"/>
                    <w:bookmarkEnd w:id="35"/>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23" o:spid="_x0000_s1111" type="#_x0000_t34" style="position:absolute;left:10266;top:2145;width:1917;height:344;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zxMcMAAADcAAAADwAAAGRycy9kb3ducmV2LnhtbESPQWvCQBSE74X+h+UJ3upGhbakriKF&#10;ongpjbbnR/aZjWbfhuyrSf59t1DocZiZb5jVZvCNulEX68AG5rMMFHEZbM2VgdPx7eEZVBRki01g&#10;MjBShM36/m6FuQ09f9CtkEolCMccDTiRNtc6lo48xlloiZN3Dp1HSbKrtO2wT3Df6EWWPWqPNacF&#10;hy29Oiqvxbc3MLiLe8fdYZT+U4rd13hKjMyY6WTYvoASGuQ//NfeWwPLpwX8nklHQK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M8THDAAAA3AAAAA8AAAAAAAAAAAAA&#10;AAAAoQIAAGRycy9kb3ducmV2LnhtbFBLBQYAAAAABAAEAPkAAACRAwAAAAA=&#10;" adj="21577" strokeweight="1pt">
              <v:stroke dashstyle="1 1" startarrow="block" endarrow="block"/>
            </v:shape>
            <v:shape id="AutoShape 1024" o:spid="_x0000_s1110" type="#_x0000_t34" style="position:absolute;left:10252;top:1331;width:1917;height:337;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SiZMMAAADcAAAADwAAAGRycy9kb3ducmV2LnhtbESP3YrCMBSE7xd8h3AE79ZUhVWqUURR&#10;FGRh/bs+Nse22JyUJGr37c2CsJfDzHzDTGaNqcSDnC8tK+h1ExDEmdUl5wqOh9XnCIQPyBory6Tg&#10;lzzMpq2PCabaPvmHHvuQiwhhn6KCIoQ6ldJnBRn0XVsTR+9qncEQpculdviMcFPJfpJ8SYMlx4UC&#10;a1oUlN32d6MAl9WCk956ZC9+52R/czp/b1dKddrNfAwiUBP+w+/2RisYDAfwdyYeAT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komTDAAAA3AAAAA8AAAAAAAAAAAAA&#10;AAAAoQIAAGRycy9kb3ducmV2LnhtbFBLBQYAAAAABAAEAPkAAACRAwAAAAA=&#10;" adj="21611" strokeweight="1pt">
              <v:stroke dashstyle="1 1" startarrow="block" endarrow="block"/>
            </v:shape>
          </v:group>
        </w:pict>
      </w:r>
    </w:p>
    <w:p w:rsidR="00422414" w:rsidRDefault="00133F13" w:rsidP="00422414">
      <w:pPr>
        <w:ind w:firstLine="720"/>
        <w:jc w:val="both"/>
        <w:rPr>
          <w:rFonts w:ascii="Times New Roman" w:hAnsi="Times New Roman" w:cs="Times New Roman"/>
          <w:sz w:val="24"/>
          <w:szCs w:val="24"/>
          <w:lang w:val="nl-NL"/>
        </w:rPr>
      </w:pPr>
      <w:r>
        <w:rPr>
          <w:rFonts w:ascii="Times New Roman" w:hAnsi="Times New Roman" w:cs="Times New Roman"/>
          <w:noProof/>
          <w:sz w:val="24"/>
          <w:szCs w:val="24"/>
          <w:lang w:val="en-US" w:eastAsia="en-US"/>
        </w:rPr>
        <w:pict>
          <v:line id="Line 992" o:spid="_x0000_s1108" style="position:absolute;left:0;text-align:left;flip:x y;z-index:251643904;visibility:visible" from="-22.2pt,6.35pt" to="30.9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" strokeweight="1.25pt">
            <v:stroke startarrow="block"/>
          </v:line>
        </w:pict>
      </w:r>
      <w:r>
        <w:rPr>
          <w:rFonts w:ascii="Times New Roman" w:hAnsi="Times New Roman" w:cs="Times New Roman"/>
          <w:noProof/>
          <w:sz w:val="24"/>
          <w:szCs w:val="24"/>
          <w:lang w:val="en-US" w:eastAsia="en-US"/>
        </w:rPr>
        <w:pict>
          <v:rect id="Rectangle 993" o:spid="_x0000_s1107" style="position:absolute;left:0;text-align:left;margin-left:342.35pt;margin-top:24.3pt;width:118.2pt;height:27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">
            <v:shadow on="t"/>
            <v:textbox style="mso-next-textbox:#Rectangle 993">
              <w:txbxContent>
                <w:p w:rsidR="009B3EA3" w:rsidRDefault="009B3EA3" w:rsidP="00422414">
                  <w:pPr>
                    <w:pStyle w:val="Heading1"/>
                    <w:spacing w:before="120"/>
                    <w:jc w:val="center"/>
                    <w:rPr>
                      <w:rFonts w:ascii="Times New Roman" w:hAnsi="Times New Roman"/>
                      <w:sz w:val="18"/>
                      <w:szCs w:val="18"/>
                    </w:rPr>
                  </w:pPr>
                  <w:bookmarkStart w:id="36" w:name="_Toc402986219"/>
                  <w:bookmarkStart w:id="37" w:name="_Toc403001737"/>
                  <w:bookmarkStart w:id="38" w:name="_Toc403327582"/>
                  <w:bookmarkStart w:id="39" w:name="_Toc403979862"/>
                  <w:bookmarkStart w:id="40" w:name="_Toc404504679"/>
                  <w:bookmarkStart w:id="41" w:name="_Toc404504803"/>
                  <w:bookmarkStart w:id="42" w:name="_Toc429054252"/>
                  <w:bookmarkStart w:id="43" w:name="_Toc430179620"/>
                  <w:bookmarkStart w:id="44" w:name="_Toc430179720"/>
                  <w:bookmarkStart w:id="45" w:name="_Toc430179956"/>
                  <w:bookmarkStart w:id="46" w:name="_Toc431558677"/>
                  <w:bookmarkStart w:id="47" w:name="_Toc431558775"/>
                  <w:bookmarkStart w:id="48" w:name="_Toc436642469"/>
                  <w:r w:rsidRPr="001E7A70">
                    <w:rPr>
                      <w:rFonts w:ascii="Times New Roman" w:hAnsi="Times New Roman"/>
                      <w:sz w:val="18"/>
                      <w:szCs w:val="18"/>
                    </w:rPr>
                    <w:t>TỔNG GIÁM ĐỐC</w:t>
                  </w:r>
                  <w:bookmarkEnd w:id="36"/>
                  <w:bookmarkEnd w:id="37"/>
                  <w:bookmarkEnd w:id="38"/>
                  <w:bookmarkEnd w:id="39"/>
                  <w:bookmarkEnd w:id="40"/>
                  <w:bookmarkEnd w:id="41"/>
                  <w:bookmarkEnd w:id="42"/>
                  <w:bookmarkEnd w:id="43"/>
                  <w:bookmarkEnd w:id="44"/>
                  <w:bookmarkEnd w:id="45"/>
                  <w:bookmarkEnd w:id="46"/>
                  <w:bookmarkEnd w:id="47"/>
                  <w:bookmarkEnd w:id="48"/>
                </w:p>
              </w:txbxContent>
            </v:textbox>
          </v:rect>
        </w:pict>
      </w:r>
      <w:r>
        <w:rPr>
          <w:rFonts w:ascii="Times New Roman" w:hAnsi="Times New Roman" w:cs="Times New Roman"/>
          <w:noProof/>
          <w:sz w:val="24"/>
          <w:szCs w:val="24"/>
          <w:lang w:val="en-US" w:eastAsia="en-US"/>
        </w:rPr>
        <w:pict>
          <v:line id="Line 1003" o:spid="_x0000_s1106" style="position:absolute;left:0;text-align:left;flip:x y;z-index:251655168;visibility:visible" from="401.3pt,6.35pt" to="401.3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" strokeweight="1.25pt">
            <v:stroke startarrow="block"/>
          </v:line>
        </w:pict>
      </w:r>
      <w:r w:rsidR="00422414">
        <w:rPr>
          <w:rFonts w:ascii="Times New Roman" w:hAnsi="Times New Roman" w:cs="Times New Roman"/>
          <w:sz w:val="24"/>
          <w:szCs w:val="24"/>
          <w:lang w:val="nl-NL"/>
        </w:rPr>
        <w:t>Kênh chỉ đạo</w:t>
      </w:r>
    </w:p>
    <w:p w:rsidR="00590FD1" w:rsidRDefault="00133F13" w:rsidP="00590FD1">
      <w:pPr>
        <w:ind w:firstLine="720"/>
        <w:jc w:val="both"/>
        <w:rPr>
          <w:rFonts w:ascii="Times New Roman" w:hAnsi="Times New Roman" w:cs="Times New Roman"/>
          <w:sz w:val="24"/>
          <w:szCs w:val="24"/>
          <w:lang w:val="nl-NL"/>
        </w:rPr>
      </w:pPr>
      <w:r>
        <w:rPr>
          <w:rFonts w:ascii="Times New Roman" w:hAnsi="Times New Roman" w:cs="Times New Roman"/>
          <w:noProof/>
          <w:sz w:val="24"/>
          <w:szCs w:val="24"/>
          <w:lang w:val="en-US" w:eastAsia="en-US"/>
        </w:rPr>
        <w:pict>
          <v:shape id="AutoShape 996" o:spid="_x0000_s1105" type="#_x0000_t32" style="position:absolute;left:0;text-align:left;margin-left:-22.2pt;margin-top:2.65pt;width:50.7pt;height:0;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" strokeweight="1pt">
            <v:stroke dashstyle="1 1" startarrow="block" endarrow="block"/>
          </v:shape>
        </w:pict>
      </w:r>
      <w:r w:rsidR="00590FD1">
        <w:rPr>
          <w:rFonts w:ascii="Times New Roman" w:hAnsi="Times New Roman" w:cs="Times New Roman"/>
          <w:sz w:val="24"/>
          <w:szCs w:val="24"/>
          <w:lang w:val="nl-NL"/>
        </w:rPr>
        <w:t>Kênh thông báo</w:t>
      </w:r>
    </w:p>
    <w:p w:rsidR="00183B9A" w:rsidRPr="00590FD1" w:rsidRDefault="00133F13" w:rsidP="00590FD1">
      <w:pPr>
        <w:rPr>
          <w:rFonts w:ascii="Times New Roman" w:hAnsi="Times New Roman" w:cs="Times New Roman"/>
          <w:sz w:val="24"/>
          <w:szCs w:val="24"/>
          <w:lang w:val="nl-NL"/>
        </w:rPr>
        <w:sectPr w:rsidR="00183B9A" w:rsidRPr="00590FD1" w:rsidSect="0009017E">
          <w:pgSz w:w="16834" w:h="11909" w:orient="landscape" w:code="9"/>
          <w:pgMar w:top="1418" w:right="1418" w:bottom="1134" w:left="1134" w:header="720" w:footer="720" w:gutter="0"/>
          <w:cols w:space="720"/>
          <w:docGrid w:linePitch="360"/>
        </w:sectPr>
      </w:pPr>
      <w:r>
        <w:rPr>
          <w:rFonts w:ascii="Times New Roman" w:hAnsi="Times New Roman" w:cs="Times New Roman"/>
          <w:noProof/>
          <w:sz w:val="24"/>
          <w:szCs w:val="24"/>
          <w:lang w:val="en-US" w:eastAsia="en-US"/>
        </w:rPr>
        <w:pict>
          <v:rect id="Rectangle 1017" o:spid="_x0000_s1043" style="position:absolute;margin-left:249.5pt;margin-top:164pt;width:116.15pt;height:45.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">
            <v:shadow on="t"/>
            <v:textbox style="mso-next-textbox:#Rectangle 1017">
              <w:txbxContent>
                <w:p w:rsidR="009B3EA3" w:rsidRPr="00590FD1" w:rsidRDefault="009B3EA3" w:rsidP="00422414">
                  <w:pPr>
                    <w:pStyle w:val="Heading1"/>
                    <w:spacing w:before="0"/>
                    <w:jc w:val="center"/>
                    <w:rPr>
                      <w:rFonts w:ascii="Times New Roman" w:hAnsi="Times New Roman" w:cs="Times New Roman"/>
                      <w:sz w:val="14"/>
                      <w:szCs w:val="14"/>
                      <w:lang w:val="en-US"/>
                    </w:rPr>
                  </w:pPr>
                  <w:bookmarkStart w:id="49" w:name="_Toc429054257"/>
                  <w:bookmarkStart w:id="50" w:name="_Toc430179615"/>
                  <w:bookmarkStart w:id="51" w:name="_Toc430179715"/>
                  <w:bookmarkStart w:id="52" w:name="_Toc430179951"/>
                  <w:bookmarkStart w:id="53" w:name="_Toc431558680"/>
                  <w:bookmarkStart w:id="54" w:name="_Toc431558778"/>
                  <w:bookmarkStart w:id="55" w:name="_Toc436642470"/>
                  <w:r w:rsidRPr="00590FD1">
                    <w:rPr>
                      <w:rFonts w:ascii="Times New Roman" w:hAnsi="Times New Roman" w:cs="Times New Roman"/>
                      <w:sz w:val="14"/>
                      <w:szCs w:val="14"/>
                      <w:lang w:val="en-US"/>
                    </w:rPr>
                    <w:t>CÔNG TY TNHH MTV ĐẦU TƯ THƯƠNG MẠI VÀ PHÁT TRIỂN NGUỒN NHÂN LỰC VIGECAM</w:t>
                  </w:r>
                  <w:bookmarkEnd w:id="49"/>
                  <w:bookmarkEnd w:id="50"/>
                  <w:bookmarkEnd w:id="51"/>
                  <w:bookmarkEnd w:id="52"/>
                  <w:bookmarkEnd w:id="53"/>
                  <w:bookmarkEnd w:id="54"/>
                  <w:bookmarkEnd w:id="55"/>
                </w:p>
              </w:txbxContent>
            </v:textbox>
          </v:rect>
        </w:pict>
      </w:r>
      <w:r>
        <w:rPr>
          <w:rFonts w:ascii="Times New Roman" w:hAnsi="Times New Roman" w:cs="Times New Roman"/>
          <w:noProof/>
          <w:sz w:val="24"/>
          <w:szCs w:val="24"/>
          <w:lang w:val="en-US" w:eastAsia="en-US"/>
        </w:rPr>
        <w:pict>
          <v:rect id="Rectangle 998" o:spid="_x0000_s1035" style="position:absolute;margin-left:375.1pt;margin-top:163.8pt;width:159.85pt;height:81.2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">
            <v:textbox style="mso-next-textbox:#Rectangle 998">
              <w:txbxContent>
                <w:p w:rsidR="009B3EA3" w:rsidRPr="001113E8" w:rsidRDefault="009B3EA3" w:rsidP="00422414">
                  <w:pPr>
                    <w:spacing w:line="360" w:lineRule="auto"/>
                    <w:jc w:val="center"/>
                    <w:rPr>
                      <w:b/>
                      <w:sz w:val="16"/>
                      <w:szCs w:val="16"/>
                      <w:u w:val="single"/>
                      <w:lang w:val="en-GB"/>
                    </w:rPr>
                  </w:pPr>
                  <w:r>
                    <w:rPr>
                      <w:b/>
                      <w:sz w:val="16"/>
                      <w:szCs w:val="16"/>
                      <w:u w:val="single"/>
                      <w:lang w:val="en-GB"/>
                    </w:rPr>
                    <w:t>CÁC CÔNG TY CON</w:t>
                  </w:r>
                </w:p>
                <w:p w:rsidR="009B3EA3" w:rsidRPr="00590FD1" w:rsidRDefault="009B3EA3" w:rsidP="00422414">
                  <w:pPr>
                    <w:spacing w:line="360" w:lineRule="auto"/>
                    <w:rPr>
                      <w:rFonts w:ascii="Times New Roman" w:hAnsi="Times New Roman" w:cs="Times New Roman"/>
                      <w:sz w:val="16"/>
                      <w:szCs w:val="16"/>
                    </w:rPr>
                  </w:pPr>
                  <w:r w:rsidRPr="00590FD1">
                    <w:rPr>
                      <w:rFonts w:ascii="Times New Roman" w:hAnsi="Times New Roman" w:cs="Times New Roman"/>
                      <w:sz w:val="16"/>
                      <w:szCs w:val="16"/>
                    </w:rPr>
                    <w:t>1. CT CP Vật tư nông nghiệp I Hải Phòng.</w:t>
                  </w:r>
                </w:p>
                <w:p w:rsidR="009B3EA3" w:rsidRPr="00590FD1" w:rsidRDefault="009B3EA3" w:rsidP="00422414">
                  <w:pPr>
                    <w:spacing w:line="360" w:lineRule="auto"/>
                    <w:ind w:left="180" w:hanging="180"/>
                    <w:rPr>
                      <w:rFonts w:ascii="Times New Roman" w:hAnsi="Times New Roman" w:cs="Times New Roman"/>
                      <w:sz w:val="16"/>
                      <w:szCs w:val="16"/>
                    </w:rPr>
                  </w:pPr>
                  <w:r w:rsidRPr="00590FD1">
                    <w:rPr>
                      <w:rFonts w:ascii="Times New Roman" w:hAnsi="Times New Roman" w:cs="Times New Roman"/>
                      <w:sz w:val="16"/>
                      <w:szCs w:val="16"/>
                    </w:rPr>
                    <w:t>2. CT CP Đầu tư xây dựng và Thương mại Tín Phát</w:t>
                  </w:r>
                  <w:r w:rsidRPr="00590FD1">
                    <w:rPr>
                      <w:rFonts w:ascii="Times New Roman" w:hAnsi="Times New Roman" w:cs="Times New Roman"/>
                      <w:sz w:val="16"/>
                      <w:szCs w:val="16"/>
                    </w:rPr>
                    <w:tab/>
                  </w:r>
                </w:p>
                <w:p w:rsidR="009B3EA3" w:rsidRPr="00590FD1" w:rsidRDefault="009B3EA3" w:rsidP="00422414">
                  <w:pPr>
                    <w:rPr>
                      <w:rFonts w:ascii="Times New Roman" w:hAnsi="Times New Roman" w:cs="Times New Roman"/>
                      <w:b/>
                      <w:sz w:val="16"/>
                      <w:szCs w:val="16"/>
                      <w:lang w:val="en-GB"/>
                    </w:rPr>
                  </w:pPr>
                </w:p>
              </w:txbxContent>
            </v:textbox>
          </v:rect>
        </w:pict>
      </w:r>
      <w:r>
        <w:rPr>
          <w:rFonts w:ascii="Times New Roman" w:hAnsi="Times New Roman" w:cs="Times New Roman"/>
          <w:noProof/>
          <w:sz w:val="24"/>
          <w:szCs w:val="24"/>
          <w:lang w:val="en-US" w:eastAsia="en-US"/>
        </w:rPr>
        <w:pict>
          <v:rect id="Rectangle 1001" o:spid="_x0000_s1033" style="position:absolute;margin-left:531.4pt;margin-top:66.6pt;width:111.45pt;height:31.4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">
            <v:textbox style="mso-next-textbox:#Rectangle 1001">
              <w:txbxContent>
                <w:p w:rsidR="009B3EA3" w:rsidRPr="00CA66DB" w:rsidRDefault="009B3EA3" w:rsidP="00CA66DB">
                  <w:pPr>
                    <w:jc w:val="center"/>
                    <w:rPr>
                      <w:rFonts w:ascii="Times New Roman" w:hAnsi="Times New Roman" w:cs="Times New Roman"/>
                      <w:b/>
                      <w:sz w:val="16"/>
                      <w:lang w:val="en-US"/>
                    </w:rPr>
                  </w:pPr>
                  <w:r>
                    <w:rPr>
                      <w:rFonts w:ascii="Times New Roman" w:hAnsi="Times New Roman" w:cs="Times New Roman"/>
                      <w:b/>
                      <w:sz w:val="16"/>
                      <w:lang w:val="en-US"/>
                    </w:rPr>
                    <w:t>PHÒNG KINH DOANH 1</w:t>
                  </w:r>
                </w:p>
              </w:txbxContent>
            </v:textbox>
          </v:rect>
        </w:pict>
      </w:r>
      <w:r>
        <w:rPr>
          <w:rFonts w:ascii="Times New Roman" w:hAnsi="Times New Roman" w:cs="Times New Roman"/>
          <w:noProof/>
          <w:sz w:val="24"/>
          <w:szCs w:val="24"/>
          <w:lang w:val="en-US" w:eastAsia="en-US"/>
        </w:rPr>
        <w:pict>
          <v:rect id="Rectangle 1008" o:spid="_x0000_s1040" style="position:absolute;margin-left:649.7pt;margin-top:66.05pt;width:107.9pt;height: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">
            <v:textbox style="mso-next-textbox:#Rectangle 1008">
              <w:txbxContent>
                <w:p w:rsidR="009B3EA3" w:rsidRPr="00590FD1" w:rsidRDefault="009B3EA3" w:rsidP="00422414">
                  <w:pPr>
                    <w:jc w:val="center"/>
                    <w:rPr>
                      <w:rFonts w:ascii="Times New Roman" w:hAnsi="Times New Roman" w:cs="Times New Roman"/>
                      <w:b/>
                      <w:sz w:val="16"/>
                    </w:rPr>
                  </w:pPr>
                  <w:r w:rsidRPr="00590FD1">
                    <w:rPr>
                      <w:rFonts w:ascii="Times New Roman" w:hAnsi="Times New Roman" w:cs="Times New Roman"/>
                      <w:b/>
                      <w:sz w:val="16"/>
                    </w:rPr>
                    <w:t>PHÒNG KINH DOANH 2</w:t>
                  </w:r>
                </w:p>
              </w:txbxContent>
            </v:textbox>
          </v:rect>
        </w:pict>
      </w:r>
      <w:r>
        <w:rPr>
          <w:rFonts w:ascii="Times New Roman" w:hAnsi="Times New Roman" w:cs="Times New Roman"/>
          <w:noProof/>
          <w:sz w:val="24"/>
          <w:szCs w:val="24"/>
          <w:lang w:val="en-US" w:eastAsia="en-US"/>
        </w:rPr>
        <w:pict>
          <v:rect id="_x0000_s1034" style="position:absolute;margin-left:413.65pt;margin-top:68.1pt;width:103pt;height:29.9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">
            <v:textbox style="mso-next-textbox:#_x0000_s1034">
              <w:txbxContent>
                <w:p w:rsidR="009B3EA3" w:rsidRDefault="009B3EA3" w:rsidP="00CA66DB">
                  <w:pPr>
                    <w:spacing w:after="0"/>
                    <w:jc w:val="center"/>
                    <w:rPr>
                      <w:rFonts w:ascii="Times New Roman" w:hAnsi="Times New Roman" w:cs="Times New Roman"/>
                      <w:b/>
                      <w:sz w:val="16"/>
                      <w:lang w:val="en-US"/>
                    </w:rPr>
                  </w:pPr>
                  <w:r>
                    <w:rPr>
                      <w:rFonts w:ascii="Times New Roman" w:hAnsi="Times New Roman" w:cs="Times New Roman"/>
                      <w:b/>
                      <w:sz w:val="16"/>
                      <w:lang w:val="en-US"/>
                    </w:rPr>
                    <w:t xml:space="preserve">PHÒNG ĐẦU TƯ </w:t>
                  </w:r>
                </w:p>
                <w:p w:rsidR="009B3EA3" w:rsidRPr="005027E5" w:rsidRDefault="009B3EA3" w:rsidP="00CA66DB">
                  <w:pPr>
                    <w:spacing w:after="0"/>
                    <w:jc w:val="center"/>
                    <w:rPr>
                      <w:rFonts w:ascii="Times New Roman" w:hAnsi="Times New Roman" w:cs="Times New Roman"/>
                      <w:b/>
                      <w:sz w:val="16"/>
                      <w:lang w:val="en-US"/>
                    </w:rPr>
                  </w:pPr>
                  <w:r>
                    <w:rPr>
                      <w:rFonts w:ascii="Times New Roman" w:hAnsi="Times New Roman" w:cs="Times New Roman"/>
                      <w:b/>
                      <w:sz w:val="16"/>
                      <w:lang w:val="en-US"/>
                    </w:rPr>
                    <w:t>XÂY DỰNG</w:t>
                  </w:r>
                </w:p>
                <w:p w:rsidR="009B3EA3" w:rsidRPr="00BC068A" w:rsidRDefault="009B3EA3" w:rsidP="005027E5">
                  <w:pPr>
                    <w:jc w:val="center"/>
                    <w:rPr>
                      <w:b/>
                      <w:sz w:val="16"/>
                      <w:lang w:val="en-GB" w:eastAsia="zh-CN"/>
                    </w:rPr>
                  </w:pPr>
                </w:p>
              </w:txbxContent>
            </v:textbox>
          </v:rect>
        </w:pict>
      </w:r>
      <w:r>
        <w:rPr>
          <w:rFonts w:ascii="Times New Roman" w:hAnsi="Times New Roman" w:cs="Times New Roman"/>
          <w:noProof/>
          <w:sz w:val="24"/>
          <w:szCs w:val="24"/>
          <w:lang w:val="en-US" w:eastAsia="en-US"/>
        </w:rPr>
        <w:pict>
          <v:rect id="Rectangle 1006" o:spid="_x0000_s1039" style="position:absolute;margin-left:249.5pt;margin-top:66.6pt;width:108.05pt;height:31.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">
            <v:textbox style="mso-next-textbox:#Rectangle 1006">
              <w:txbxContent>
                <w:p w:rsidR="009B3EA3" w:rsidRPr="00590FD1" w:rsidRDefault="009B3EA3" w:rsidP="00422414">
                  <w:pPr>
                    <w:jc w:val="center"/>
                    <w:rPr>
                      <w:rFonts w:ascii="Times New Roman" w:hAnsi="Times New Roman" w:cs="Times New Roman"/>
                      <w:b/>
                      <w:sz w:val="16"/>
                      <w:lang w:eastAsia="zh-CN"/>
                    </w:rPr>
                  </w:pPr>
                  <w:r w:rsidRPr="00590FD1">
                    <w:rPr>
                      <w:rFonts w:ascii="Times New Roman" w:hAnsi="Times New Roman" w:cs="Times New Roman"/>
                      <w:b/>
                      <w:sz w:val="16"/>
                    </w:rPr>
                    <w:t>PHÒNG KẾ HOẠCH</w:t>
                  </w:r>
                </w:p>
              </w:txbxContent>
            </v:textbox>
          </v:rect>
        </w:pict>
      </w:r>
      <w:r>
        <w:rPr>
          <w:rFonts w:ascii="Times New Roman" w:hAnsi="Times New Roman" w:cs="Times New Roman"/>
          <w:noProof/>
          <w:sz w:val="24"/>
          <w:szCs w:val="24"/>
          <w:lang w:val="en-US" w:eastAsia="en-US"/>
        </w:rPr>
        <w:pict>
          <v:rect id="Rectangle 1004" o:spid="_x0000_s1038" style="position:absolute;margin-left:111.2pt;margin-top:67.4pt;width:127.95pt;height:30.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">
            <v:textbox style="mso-next-textbox:#Rectangle 1004">
              <w:txbxContent>
                <w:p w:rsidR="009B3EA3" w:rsidRPr="00C42D36" w:rsidRDefault="009B3EA3" w:rsidP="00C42D36">
                  <w:pPr>
                    <w:spacing w:after="0"/>
                    <w:jc w:val="center"/>
                    <w:rPr>
                      <w:rFonts w:ascii="Times New Roman" w:hAnsi="Times New Roman" w:cs="Times New Roman"/>
                      <w:b/>
                      <w:sz w:val="16"/>
                    </w:rPr>
                  </w:pPr>
                  <w:r w:rsidRPr="00C42D36">
                    <w:rPr>
                      <w:rFonts w:ascii="Times New Roman" w:hAnsi="Times New Roman" w:cs="Times New Roman"/>
                      <w:b/>
                      <w:sz w:val="16"/>
                    </w:rPr>
                    <w:t xml:space="preserve">PHÒNG KẾ TOÁN </w:t>
                  </w:r>
                </w:p>
                <w:p w:rsidR="009B3EA3" w:rsidRPr="00C42D36" w:rsidRDefault="009B3EA3" w:rsidP="00C42D36">
                  <w:pPr>
                    <w:spacing w:after="0"/>
                    <w:jc w:val="center"/>
                    <w:rPr>
                      <w:rFonts w:ascii="Times New Roman" w:hAnsi="Times New Roman" w:cs="Times New Roman"/>
                      <w:b/>
                      <w:sz w:val="16"/>
                      <w:lang w:eastAsia="zh-CN"/>
                    </w:rPr>
                  </w:pPr>
                  <w:r w:rsidRPr="00C42D36">
                    <w:rPr>
                      <w:rFonts w:ascii="Times New Roman" w:hAnsi="Times New Roman" w:cs="Times New Roman"/>
                      <w:b/>
                      <w:sz w:val="16"/>
                    </w:rPr>
                    <w:t>TÀI CHÍNH</w:t>
                  </w:r>
                </w:p>
              </w:txbxContent>
            </v:textbox>
          </v:rect>
        </w:pict>
      </w:r>
      <w:r>
        <w:rPr>
          <w:rFonts w:ascii="Times New Roman" w:hAnsi="Times New Roman" w:cs="Times New Roman"/>
          <w:noProof/>
          <w:sz w:val="24"/>
          <w:szCs w:val="24"/>
          <w:lang w:val="en-US" w:eastAsia="en-US"/>
        </w:rPr>
        <w:pict>
          <v:rect id="_x0000_s1037" style="position:absolute;margin-left:-1.1pt;margin-top:68.1pt;width:103pt;height:29.9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">
            <v:textbox style="mso-next-textbox:#_x0000_s1037">
              <w:txbxContent>
                <w:p w:rsidR="009B3EA3" w:rsidRPr="00C42D36" w:rsidRDefault="009B3EA3" w:rsidP="00C42D36">
                  <w:pPr>
                    <w:spacing w:after="0" w:line="240" w:lineRule="auto"/>
                    <w:jc w:val="center"/>
                    <w:rPr>
                      <w:rFonts w:ascii="Times New Roman" w:hAnsi="Times New Roman" w:cs="Times New Roman"/>
                      <w:b/>
                      <w:sz w:val="16"/>
                    </w:rPr>
                  </w:pPr>
                  <w:r w:rsidRPr="00C42D36">
                    <w:rPr>
                      <w:rFonts w:ascii="Times New Roman" w:hAnsi="Times New Roman" w:cs="Times New Roman"/>
                      <w:b/>
                      <w:sz w:val="16"/>
                    </w:rPr>
                    <w:t xml:space="preserve">VĂN PHÒNG </w:t>
                  </w:r>
                </w:p>
                <w:p w:rsidR="009B3EA3" w:rsidRPr="00C42D36" w:rsidRDefault="009B3EA3" w:rsidP="00C42D36">
                  <w:pPr>
                    <w:spacing w:after="0" w:line="240" w:lineRule="auto"/>
                    <w:jc w:val="center"/>
                    <w:rPr>
                      <w:rFonts w:ascii="Times New Roman" w:hAnsi="Times New Roman" w:cs="Times New Roman"/>
                      <w:b/>
                      <w:sz w:val="16"/>
                      <w:lang w:val="en-GB" w:eastAsia="zh-CN"/>
                    </w:rPr>
                  </w:pPr>
                  <w:r w:rsidRPr="00C42D36">
                    <w:rPr>
                      <w:rFonts w:ascii="Times New Roman" w:hAnsi="Times New Roman" w:cs="Times New Roman"/>
                      <w:b/>
                      <w:sz w:val="16"/>
                    </w:rPr>
                    <w:t>TỔNG HỢP</w:t>
                  </w:r>
                </w:p>
              </w:txbxContent>
            </v:textbox>
          </v:rect>
        </w:pict>
      </w:r>
      <w:r>
        <w:rPr>
          <w:rFonts w:ascii="Times New Roman" w:hAnsi="Times New Roman" w:cs="Times New Roman"/>
          <w:noProof/>
          <w:sz w:val="24"/>
          <w:szCs w:val="24"/>
          <w:lang w:val="en-US" w:eastAsia="en-US"/>
        </w:rPr>
        <w:pict>
          <v:rect id="Rectangle 999" o:spid="_x0000_s1036" style="position:absolute;margin-left:556.8pt;margin-top:164pt;width:170.55pt;height:164.3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">
            <v:textbox style="mso-next-textbox:#Rectangle 999">
              <w:txbxContent>
                <w:p w:rsidR="009B3EA3" w:rsidRPr="00885B36" w:rsidRDefault="009B3EA3" w:rsidP="00422414">
                  <w:pPr>
                    <w:jc w:val="center"/>
                    <w:rPr>
                      <w:b/>
                      <w:sz w:val="8"/>
                      <w:szCs w:val="8"/>
                      <w:lang w:val="en-GB"/>
                    </w:rPr>
                  </w:pPr>
                  <w:r w:rsidRPr="00C73A6A">
                    <w:rPr>
                      <w:b/>
                      <w:sz w:val="16"/>
                      <w:szCs w:val="16"/>
                      <w:u w:val="single"/>
                      <w:lang w:val="en-GB"/>
                    </w:rPr>
                    <w:t xml:space="preserve">CÁC CÔNG TY LIÊN KẾT </w:t>
                  </w:r>
                </w:p>
                <w:p w:rsidR="009B3EA3" w:rsidRPr="00590FD1" w:rsidRDefault="009B3EA3" w:rsidP="00422414">
                  <w:pPr>
                    <w:spacing w:before="120"/>
                    <w:rPr>
                      <w:rFonts w:ascii="Times New Roman" w:hAnsi="Times New Roman" w:cs="Times New Roman"/>
                      <w:color w:val="000000"/>
                      <w:sz w:val="16"/>
                      <w:szCs w:val="16"/>
                    </w:rPr>
                  </w:pPr>
                  <w:r w:rsidRPr="00590FD1">
                    <w:rPr>
                      <w:rFonts w:ascii="Times New Roman" w:hAnsi="Times New Roman" w:cs="Times New Roman"/>
                      <w:color w:val="000000"/>
                      <w:sz w:val="16"/>
                      <w:szCs w:val="16"/>
                    </w:rPr>
                    <w:t>1. CTCP Vật tư nông sản.</w:t>
                  </w:r>
                </w:p>
                <w:p w:rsidR="009B3EA3" w:rsidRPr="00590FD1" w:rsidRDefault="009B3EA3" w:rsidP="00422414">
                  <w:pPr>
                    <w:spacing w:before="120"/>
                    <w:rPr>
                      <w:rFonts w:ascii="Times New Roman" w:hAnsi="Times New Roman" w:cs="Times New Roman"/>
                      <w:color w:val="000000"/>
                      <w:sz w:val="16"/>
                      <w:szCs w:val="16"/>
                    </w:rPr>
                  </w:pPr>
                  <w:r w:rsidRPr="00590FD1">
                    <w:rPr>
                      <w:rFonts w:ascii="Times New Roman" w:hAnsi="Times New Roman" w:cs="Times New Roman"/>
                      <w:color w:val="000000"/>
                      <w:sz w:val="16"/>
                      <w:szCs w:val="16"/>
                    </w:rPr>
                    <w:t>2. CTCP XNK Vật tư nông nghiệp và nông sản.</w:t>
                  </w:r>
                </w:p>
                <w:p w:rsidR="009B3EA3" w:rsidRPr="00590FD1" w:rsidRDefault="009B3EA3" w:rsidP="00422414">
                  <w:pPr>
                    <w:spacing w:before="120"/>
                    <w:rPr>
                      <w:rFonts w:ascii="Times New Roman" w:hAnsi="Times New Roman" w:cs="Times New Roman"/>
                      <w:color w:val="000000"/>
                      <w:sz w:val="16"/>
                      <w:szCs w:val="16"/>
                    </w:rPr>
                  </w:pPr>
                  <w:r w:rsidRPr="00590FD1">
                    <w:rPr>
                      <w:rFonts w:ascii="Times New Roman" w:hAnsi="Times New Roman" w:cs="Times New Roman"/>
                      <w:color w:val="000000"/>
                      <w:sz w:val="16"/>
                      <w:szCs w:val="16"/>
                    </w:rPr>
                    <w:t>3. CTCP Vật tư nông nghiệp II Đà Nẵng.</w:t>
                  </w:r>
                </w:p>
                <w:p w:rsidR="009B3EA3" w:rsidRPr="00590FD1" w:rsidRDefault="009B3EA3" w:rsidP="00422414">
                  <w:pPr>
                    <w:spacing w:before="120"/>
                    <w:ind w:left="180" w:hanging="180"/>
                    <w:rPr>
                      <w:rFonts w:ascii="Times New Roman" w:hAnsi="Times New Roman" w:cs="Times New Roman"/>
                      <w:color w:val="000000"/>
                      <w:sz w:val="16"/>
                      <w:szCs w:val="16"/>
                    </w:rPr>
                  </w:pPr>
                  <w:r w:rsidRPr="00590FD1">
                    <w:rPr>
                      <w:rFonts w:ascii="Times New Roman" w:hAnsi="Times New Roman" w:cs="Times New Roman"/>
                      <w:color w:val="000000"/>
                      <w:sz w:val="16"/>
                      <w:szCs w:val="16"/>
                    </w:rPr>
                    <w:t>4. CTCP XNK Vật tư nông nghiệp III Hồ Chí Minh.</w:t>
                  </w:r>
                </w:p>
                <w:p w:rsidR="009B3EA3" w:rsidRPr="00590FD1" w:rsidRDefault="009B3EA3" w:rsidP="00422414">
                  <w:pPr>
                    <w:spacing w:before="120"/>
                    <w:rPr>
                      <w:rFonts w:ascii="Times New Roman" w:hAnsi="Times New Roman" w:cs="Times New Roman"/>
                      <w:color w:val="000000"/>
                      <w:sz w:val="16"/>
                      <w:szCs w:val="16"/>
                    </w:rPr>
                  </w:pPr>
                  <w:r w:rsidRPr="00590FD1">
                    <w:rPr>
                      <w:rFonts w:ascii="Times New Roman" w:hAnsi="Times New Roman" w:cs="Times New Roman"/>
                      <w:color w:val="000000"/>
                      <w:sz w:val="16"/>
                      <w:szCs w:val="16"/>
                    </w:rPr>
                    <w:t>5. CTCP XNK Vật tư nông sản và Vận tải.</w:t>
                  </w:r>
                </w:p>
                <w:p w:rsidR="009B3EA3" w:rsidRPr="00590FD1" w:rsidRDefault="009B3EA3" w:rsidP="00422414">
                  <w:pPr>
                    <w:spacing w:before="120"/>
                    <w:rPr>
                      <w:rFonts w:ascii="Times New Roman" w:hAnsi="Times New Roman" w:cs="Times New Roman"/>
                      <w:sz w:val="16"/>
                      <w:szCs w:val="16"/>
                      <w:lang w:val="en-GB" w:eastAsia="zh-CN"/>
                    </w:rPr>
                  </w:pPr>
                  <w:r w:rsidRPr="00590FD1">
                    <w:rPr>
                      <w:rFonts w:ascii="Times New Roman" w:hAnsi="Times New Roman" w:cs="Times New Roman"/>
                      <w:sz w:val="16"/>
                      <w:szCs w:val="16"/>
                    </w:rPr>
                    <w:t xml:space="preserve">6. CTCP Phát triển </w:t>
                  </w:r>
                  <w:r w:rsidRPr="00590FD1">
                    <w:rPr>
                      <w:rFonts w:ascii="Times New Roman" w:hAnsi="Times New Roman" w:cs="Times New Roman"/>
                      <w:color w:val="000000"/>
                      <w:sz w:val="16"/>
                      <w:szCs w:val="16"/>
                    </w:rPr>
                    <w:t>nông</w:t>
                  </w:r>
                  <w:r w:rsidRPr="00590FD1">
                    <w:rPr>
                      <w:rFonts w:ascii="Times New Roman" w:hAnsi="Times New Roman" w:cs="Times New Roman"/>
                      <w:sz w:val="16"/>
                      <w:szCs w:val="16"/>
                    </w:rPr>
                    <w:t xml:space="preserve"> nghiệp GFS Việt Nam</w:t>
                  </w:r>
                </w:p>
                <w:p w:rsidR="009B3EA3" w:rsidRPr="00590FD1" w:rsidRDefault="009B3EA3" w:rsidP="00422414">
                  <w:pPr>
                    <w:tabs>
                      <w:tab w:val="left" w:pos="2552"/>
                      <w:tab w:val="left" w:pos="9360"/>
                      <w:tab w:val="left" w:pos="11340"/>
                    </w:tabs>
                    <w:ind w:hanging="180"/>
                    <w:rPr>
                      <w:rFonts w:ascii="Times New Roman" w:hAnsi="Times New Roman" w:cs="Times New Roman"/>
                      <w:sz w:val="16"/>
                      <w:szCs w:val="16"/>
                    </w:rPr>
                  </w:pPr>
                </w:p>
              </w:txbxContent>
            </v:textbox>
          </v:rect>
        </w:pict>
      </w:r>
      <w:r>
        <w:rPr>
          <w:rFonts w:ascii="Times New Roman" w:hAnsi="Times New Roman" w:cs="Times New Roman"/>
          <w:noProof/>
          <w:sz w:val="24"/>
          <w:szCs w:val="24"/>
          <w:lang w:val="en-US" w:eastAsia="en-US"/>
        </w:rPr>
        <w:pict>
          <v:line id="Line 991" o:spid="_x0000_s1102" style="position:absolute;flip:y;z-index:251642880;visibility:visible" from="401pt,-.45pt" to="401pt,1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" strokeweight="1.25pt">
            <v:stroke startarrow="block"/>
          </v:line>
        </w:pict>
      </w:r>
      <w:r>
        <w:rPr>
          <w:rFonts w:ascii="Times New Roman" w:hAnsi="Times New Roman" w:cs="Times New Roman"/>
          <w:noProof/>
          <w:sz w:val="24"/>
          <w:szCs w:val="24"/>
          <w:lang w:val="en-US" w:eastAsia="en-US"/>
        </w:rPr>
        <w:pict>
          <v:line id="_x0000_s1104" style="position:absolute;flip:x y;z-index:251722752;visibility:visible" from="582.9pt,54pt" to="582.9pt,6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" strokeweight="1.25pt">
            <v:stroke startarrow="block"/>
          </v:line>
        </w:pict>
      </w:r>
      <w:r>
        <w:rPr>
          <w:rFonts w:ascii="Times New Roman" w:hAnsi="Times New Roman" w:cs="Times New Roman"/>
          <w:noProof/>
          <w:sz w:val="24"/>
          <w:szCs w:val="24"/>
          <w:lang w:val="en-US" w:eastAsia="en-US"/>
        </w:rPr>
        <w:pict>
          <v:line id="Line 995" o:spid="_x0000_s1103" style="position:absolute;flip:x y;z-index:251646976;visibility:visible" from="462.75pt,54.35pt" to="462.75pt,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" strokeweight="1.25pt">
            <v:stroke startarrow="block"/>
          </v:line>
        </w:pict>
      </w:r>
      <w:r>
        <w:rPr>
          <w:rFonts w:ascii="Times New Roman" w:hAnsi="Times New Roman" w:cs="Times New Roman"/>
          <w:noProof/>
          <w:sz w:val="24"/>
          <w:szCs w:val="24"/>
          <w:lang w:val="en-US" w:eastAsia="en-US"/>
        </w:rPr>
        <w:pict>
          <v:line id="Line 997" o:spid="_x0000_s1101" style="position:absolute;flip:x y;z-index:251649024;visibility:visible" from="642.85pt,150.95pt" to="642.85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" strokeweight="1.25pt">
            <v:stroke startarrow="block"/>
          </v:line>
        </w:pict>
      </w:r>
      <w:r>
        <w:rPr>
          <w:rFonts w:ascii="Times New Roman" w:hAnsi="Times New Roman" w:cs="Times New Roman"/>
          <w:noProof/>
          <w:sz w:val="24"/>
          <w:szCs w:val="24"/>
          <w:lang w:val="en-US" w:eastAsia="en-US"/>
        </w:rPr>
        <w:pict>
          <v:line id="Line 1000" o:spid="_x0000_s1100" style="position:absolute;z-index:251652096;visibility:visible" from="48.85pt,53.9pt" to="706.1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" strokeweight="1.25pt"/>
        </w:pict>
      </w:r>
      <w:r>
        <w:rPr>
          <w:rFonts w:ascii="Times New Roman" w:hAnsi="Times New Roman" w:cs="Times New Roman"/>
          <w:noProof/>
          <w:sz w:val="24"/>
          <w:szCs w:val="24"/>
          <w:lang w:val="en-US" w:eastAsia="en-US"/>
        </w:rPr>
        <w:pict>
          <v:line id="Line 1002" o:spid="_x0000_s1099" style="position:absolute;flip:x y;z-index:251654144;visibility:visible" from="50.4pt,53.9pt" to="50.4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" strokeweight="1.25pt">
            <v:stroke startarrow="block"/>
          </v:line>
        </w:pict>
      </w:r>
      <w:r>
        <w:rPr>
          <w:rFonts w:ascii="Times New Roman" w:hAnsi="Times New Roman" w:cs="Times New Roman"/>
          <w:noProof/>
          <w:sz w:val="24"/>
          <w:szCs w:val="24"/>
          <w:lang w:val="en-US" w:eastAsia="en-US"/>
        </w:rPr>
        <w:pict>
          <v:line id="Line 1005" o:spid="_x0000_s1098" style="position:absolute;flip:y;z-index:251657216;visibility:visible" from="169.2pt,53.9pt" to="170.4pt,6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" strokeweight="1.25pt">
            <v:stroke startarrow="block"/>
          </v:line>
        </w:pict>
      </w:r>
      <w:r>
        <w:rPr>
          <w:rFonts w:ascii="Times New Roman" w:hAnsi="Times New Roman" w:cs="Times New Roman"/>
          <w:noProof/>
          <w:sz w:val="24"/>
          <w:szCs w:val="24"/>
          <w:lang w:val="en-US" w:eastAsia="en-US"/>
        </w:rPr>
        <w:pict>
          <v:line id="Line 1007" o:spid="_x0000_s1097" style="position:absolute;flip:x y;z-index:251659264;visibility:visible" from="304.5pt,53.9pt" to="304.5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" strokeweight="1.25pt">
            <v:stroke startarrow="block"/>
          </v:line>
        </w:pict>
      </w:r>
      <w:r>
        <w:rPr>
          <w:rFonts w:ascii="Times New Roman" w:hAnsi="Times New Roman" w:cs="Times New Roman"/>
          <w:noProof/>
          <w:sz w:val="24"/>
          <w:szCs w:val="24"/>
          <w:lang w:val="en-US" w:eastAsia="en-US"/>
        </w:rPr>
        <w:pict>
          <v:line id="Line 1009" o:spid="_x0000_s1096" style="position:absolute;flip:x y;z-index:251661312;visibility:visible" from="705.85pt,53.9pt" to="706.1pt,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" strokeweight="1.25pt">
            <v:stroke startarrow="block"/>
          </v:line>
        </w:pict>
      </w:r>
      <w:r>
        <w:rPr>
          <w:rFonts w:ascii="Times New Roman" w:hAnsi="Times New Roman" w:cs="Times New Roman"/>
          <w:noProof/>
          <w:sz w:val="24"/>
          <w:szCs w:val="24"/>
          <w:lang w:val="en-US" w:eastAsia="en-US"/>
        </w:rPr>
        <w:pict>
          <v:line id="Line 1013" o:spid="_x0000_s1095" style="position:absolute;z-index:251665408;visibility:visible" from="52.85pt,150.95pt" to="642.85pt,1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" strokeweight="1.25pt"/>
        </w:pict>
      </w:r>
      <w:r>
        <w:rPr>
          <w:rFonts w:ascii="Times New Roman" w:hAnsi="Times New Roman" w:cs="Times New Roman"/>
          <w:noProof/>
          <w:sz w:val="24"/>
          <w:szCs w:val="24"/>
          <w:lang w:val="en-US" w:eastAsia="en-US"/>
        </w:rPr>
        <w:pict>
          <v:rect id="Rectangle 1014" o:spid="_x0000_s1041" style="position:absolute;margin-left:-6.15pt;margin-top:164pt;width:112.3pt;height:35.3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">
            <v:shadow on="t"/>
            <v:textbox style="mso-next-textbox:#Rectangle 1014">
              <w:txbxContent>
                <w:p w:rsidR="009B3EA3" w:rsidRPr="006A74F8" w:rsidRDefault="009B3EA3" w:rsidP="00422414">
                  <w:pPr>
                    <w:pStyle w:val="Heading1"/>
                    <w:spacing w:before="0"/>
                    <w:jc w:val="center"/>
                    <w:rPr>
                      <w:rFonts w:ascii="Times New Roman" w:hAnsi="Times New Roman"/>
                      <w:sz w:val="16"/>
                      <w:szCs w:val="16"/>
                      <w:lang w:val="fr-FR"/>
                    </w:rPr>
                  </w:pPr>
                  <w:bookmarkStart w:id="56" w:name="_Toc429054255"/>
                  <w:bookmarkStart w:id="57" w:name="_Toc430179617"/>
                  <w:bookmarkStart w:id="58" w:name="_Toc430179717"/>
                  <w:bookmarkStart w:id="59" w:name="_Toc430179953"/>
                  <w:bookmarkStart w:id="60" w:name="_Toc431558678"/>
                  <w:bookmarkStart w:id="61" w:name="_Toc431558776"/>
                  <w:bookmarkStart w:id="62" w:name="_Toc436642471"/>
                  <w:r>
                    <w:rPr>
                      <w:rFonts w:ascii="Times New Roman" w:hAnsi="Times New Roman"/>
                      <w:sz w:val="16"/>
                      <w:szCs w:val="16"/>
                      <w:lang w:val="fr-FR"/>
                    </w:rPr>
                    <w:t>CHI NHÁNH HẢI PHÒNG</w:t>
                  </w:r>
                  <w:bookmarkEnd w:id="56"/>
                  <w:bookmarkEnd w:id="57"/>
                  <w:bookmarkEnd w:id="58"/>
                  <w:bookmarkEnd w:id="59"/>
                  <w:bookmarkEnd w:id="60"/>
                  <w:bookmarkEnd w:id="61"/>
                  <w:bookmarkEnd w:id="62"/>
                </w:p>
              </w:txbxContent>
            </v:textbox>
          </v:rect>
        </w:pict>
      </w:r>
      <w:r>
        <w:rPr>
          <w:rFonts w:ascii="Times New Roman" w:hAnsi="Times New Roman" w:cs="Times New Roman"/>
          <w:noProof/>
          <w:sz w:val="24"/>
          <w:szCs w:val="24"/>
          <w:lang w:val="en-US" w:eastAsia="en-US"/>
        </w:rPr>
        <w:pict>
          <v:line id="Line 1015" o:spid="_x0000_s1094" style="position:absolute;flip:x y;z-index:251667456;visibility:visible" from="52.85pt,150.95pt" to="52.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" strokeweight="1.25pt">
            <v:stroke startarrow="block"/>
          </v:line>
        </w:pict>
      </w:r>
      <w:r>
        <w:rPr>
          <w:rFonts w:ascii="Times New Roman" w:hAnsi="Times New Roman" w:cs="Times New Roman"/>
          <w:noProof/>
          <w:sz w:val="24"/>
          <w:szCs w:val="24"/>
          <w:lang w:val="en-US" w:eastAsia="en-US"/>
        </w:rPr>
        <w:pict>
          <v:rect id="Rectangle 1016" o:spid="_x0000_s1042" style="position:absolute;margin-left:115.3pt;margin-top:163.8pt;width:123.85pt;height:35.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">
            <v:shadow on="t"/>
            <v:textbox style="mso-next-textbox:#Rectangle 1016">
              <w:txbxContent>
                <w:p w:rsidR="009B3EA3" w:rsidRPr="00AE5389" w:rsidRDefault="009B3EA3" w:rsidP="00422414">
                  <w:pPr>
                    <w:pStyle w:val="Heading1"/>
                    <w:spacing w:before="0"/>
                    <w:jc w:val="center"/>
                    <w:rPr>
                      <w:rFonts w:ascii="Times New Roman" w:hAnsi="Times New Roman"/>
                      <w:sz w:val="16"/>
                      <w:szCs w:val="16"/>
                      <w:lang w:val="en-US"/>
                    </w:rPr>
                  </w:pPr>
                  <w:bookmarkStart w:id="63" w:name="_Toc429054256"/>
                  <w:bookmarkStart w:id="64" w:name="_Toc430179616"/>
                  <w:bookmarkStart w:id="65" w:name="_Toc430179716"/>
                  <w:bookmarkStart w:id="66" w:name="_Toc430179952"/>
                  <w:bookmarkStart w:id="67" w:name="_Toc431558679"/>
                  <w:bookmarkStart w:id="68" w:name="_Toc431558777"/>
                  <w:bookmarkStart w:id="69" w:name="_Toc436642472"/>
                  <w:r>
                    <w:rPr>
                      <w:rFonts w:ascii="Times New Roman" w:hAnsi="Times New Roman"/>
                      <w:sz w:val="16"/>
                      <w:szCs w:val="16"/>
                      <w:lang w:val="en-US"/>
                    </w:rPr>
                    <w:t>CHI NHÁNH HỒ CHÍ MINH</w:t>
                  </w:r>
                  <w:bookmarkEnd w:id="63"/>
                  <w:bookmarkEnd w:id="64"/>
                  <w:bookmarkEnd w:id="65"/>
                  <w:bookmarkEnd w:id="66"/>
                  <w:bookmarkEnd w:id="67"/>
                  <w:bookmarkEnd w:id="68"/>
                  <w:bookmarkEnd w:id="69"/>
                </w:p>
              </w:txbxContent>
            </v:textbox>
          </v:rect>
        </w:pict>
      </w:r>
      <w:r>
        <w:rPr>
          <w:rFonts w:ascii="Times New Roman" w:hAnsi="Times New Roman" w:cs="Times New Roman"/>
          <w:noProof/>
          <w:sz w:val="24"/>
          <w:szCs w:val="24"/>
          <w:lang w:val="en-US" w:eastAsia="en-US"/>
        </w:rPr>
        <w:pict>
          <v:line id="Line 1018" o:spid="_x0000_s1093" style="position:absolute;flip:x y;z-index:251670528;visibility:visible" from="177pt,150.95pt" to="177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" strokeweight="1.25pt">
            <v:stroke startarrow="block"/>
          </v:line>
        </w:pict>
      </w:r>
      <w:r>
        <w:rPr>
          <w:rFonts w:ascii="Times New Roman" w:hAnsi="Times New Roman" w:cs="Times New Roman"/>
          <w:noProof/>
          <w:sz w:val="24"/>
          <w:szCs w:val="24"/>
          <w:lang w:val="en-US" w:eastAsia="en-US"/>
        </w:rPr>
        <w:pict>
          <v:line id="Line 1019" o:spid="_x0000_s1092" style="position:absolute;flip:x y;z-index:251671552;visibility:visible" from="299pt,150.95pt" to="299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" strokeweight="1.25pt">
            <v:stroke startarrow="block"/>
          </v:line>
        </w:pict>
      </w:r>
      <w:r>
        <w:rPr>
          <w:rFonts w:ascii="Times New Roman" w:hAnsi="Times New Roman" w:cs="Times New Roman"/>
          <w:noProof/>
          <w:sz w:val="24"/>
          <w:szCs w:val="24"/>
          <w:lang w:val="en-US" w:eastAsia="en-US"/>
        </w:rPr>
        <w:pict>
          <v:line id="Line 1020" o:spid="_x0000_s1091" style="position:absolute;flip:x y;z-index:251672576;visibility:visible" from="451.65pt,150.75pt" to="451.65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" strokeweight="1.25pt">
            <v:stroke startarrow="block"/>
          </v:line>
        </w:pict>
      </w:r>
    </w:p>
    <w:p w:rsidR="00C40805" w:rsidRPr="005D4626" w:rsidRDefault="00F630B1" w:rsidP="00BD23B4">
      <w:pPr>
        <w:pStyle w:val="ListParagraph"/>
        <w:numPr>
          <w:ilvl w:val="0"/>
          <w:numId w:val="1"/>
        </w:numPr>
        <w:ind w:left="720"/>
        <w:jc w:val="both"/>
        <w:outlineLvl w:val="0"/>
        <w:rPr>
          <w:rFonts w:ascii="Times New Roman" w:hAnsi="Times New Roman" w:cs="Times New Roman"/>
          <w:b/>
          <w:color w:val="E36C0A" w:themeColor="accent6" w:themeShade="BF"/>
          <w:sz w:val="24"/>
          <w:szCs w:val="24"/>
        </w:rPr>
      </w:pPr>
      <w:bookmarkStart w:id="70" w:name="_Toc430179721"/>
      <w:bookmarkStart w:id="71" w:name="_Toc436642473"/>
      <w:r w:rsidRPr="00F43B9A">
        <w:rPr>
          <w:rFonts w:ascii="Times New Roman" w:hAnsi="Times New Roman" w:cs="Times New Roman"/>
          <w:b/>
          <w:color w:val="E36C0A" w:themeColor="accent6" w:themeShade="BF"/>
          <w:sz w:val="24"/>
          <w:szCs w:val="24"/>
        </w:rPr>
        <w:lastRenderedPageBreak/>
        <w:t>C</w:t>
      </w:r>
      <w:r w:rsidR="00C40805" w:rsidRPr="00F43B9A">
        <w:rPr>
          <w:rFonts w:ascii="Times New Roman" w:hAnsi="Times New Roman" w:cs="Times New Roman"/>
          <w:b/>
          <w:color w:val="E36C0A" w:themeColor="accent6" w:themeShade="BF"/>
          <w:sz w:val="24"/>
          <w:szCs w:val="24"/>
        </w:rPr>
        <w:t xml:space="preserve">ÁC ĐƠN VỊ </w:t>
      </w:r>
      <w:bookmarkEnd w:id="70"/>
      <w:r w:rsidR="00B16594">
        <w:rPr>
          <w:rFonts w:ascii="Times New Roman" w:hAnsi="Times New Roman" w:cs="Times New Roman"/>
          <w:b/>
          <w:color w:val="E36C0A" w:themeColor="accent6" w:themeShade="BF"/>
          <w:sz w:val="24"/>
          <w:szCs w:val="24"/>
          <w:lang w:val="en-US"/>
        </w:rPr>
        <w:t>CÓ VỐN GÓP CỦA TỔNG CÔNG TY</w:t>
      </w:r>
      <w:bookmarkEnd w:id="71"/>
    </w:p>
    <w:p w:rsidR="005D4626" w:rsidRPr="005D4626" w:rsidRDefault="005D4626" w:rsidP="005D4626">
      <w:pPr>
        <w:pStyle w:val="ListParagraph"/>
        <w:jc w:val="both"/>
        <w:outlineLvl w:val="0"/>
        <w:rPr>
          <w:rFonts w:ascii="Times New Roman" w:hAnsi="Times New Roman" w:cs="Times New Roman"/>
          <w:b/>
          <w:color w:val="E36C0A" w:themeColor="accent6" w:themeShade="BF"/>
          <w:sz w:val="24"/>
          <w:szCs w:val="24"/>
        </w:rPr>
      </w:pPr>
    </w:p>
    <w:tbl>
      <w:tblPr>
        <w:tblStyle w:val="TableGrid"/>
        <w:tblW w:w="8838" w:type="dxa"/>
        <w:tblInd w:w="720" w:type="dxa"/>
        <w:tblLook w:val="04A0"/>
      </w:tblPr>
      <w:tblGrid>
        <w:gridCol w:w="738"/>
        <w:gridCol w:w="3060"/>
        <w:gridCol w:w="1170"/>
        <w:gridCol w:w="1170"/>
        <w:gridCol w:w="2700"/>
      </w:tblGrid>
      <w:tr w:rsidR="005D4626" w:rsidRPr="005D4626" w:rsidTr="005D4626">
        <w:tc>
          <w:tcPr>
            <w:tcW w:w="738" w:type="dxa"/>
            <w:vMerge w:val="restart"/>
            <w:vAlign w:val="center"/>
          </w:tcPr>
          <w:p w:rsidR="005D4626" w:rsidRPr="005D4626" w:rsidRDefault="005D4626" w:rsidP="005D4626">
            <w:pPr>
              <w:pStyle w:val="ListParagraph"/>
              <w:ind w:left="0"/>
              <w:jc w:val="center"/>
              <w:outlineLvl w:val="0"/>
              <w:rPr>
                <w:rFonts w:ascii="Times New Roman" w:hAnsi="Times New Roman" w:cs="Times New Roman"/>
                <w:b/>
                <w:sz w:val="24"/>
                <w:szCs w:val="24"/>
                <w:lang w:val="en-US"/>
              </w:rPr>
            </w:pPr>
            <w:bookmarkStart w:id="72" w:name="_Toc430179722"/>
            <w:bookmarkStart w:id="73" w:name="_Toc430179958"/>
            <w:bookmarkStart w:id="74" w:name="_Toc431558780"/>
            <w:bookmarkStart w:id="75" w:name="_Toc436642474"/>
            <w:r w:rsidRPr="005D4626">
              <w:rPr>
                <w:rFonts w:ascii="Times New Roman" w:hAnsi="Times New Roman" w:cs="Times New Roman"/>
                <w:b/>
                <w:sz w:val="24"/>
                <w:szCs w:val="24"/>
                <w:lang w:val="en-US"/>
              </w:rPr>
              <w:t>STT</w:t>
            </w:r>
            <w:bookmarkEnd w:id="72"/>
            <w:bookmarkEnd w:id="73"/>
            <w:bookmarkEnd w:id="74"/>
            <w:bookmarkEnd w:id="75"/>
          </w:p>
        </w:tc>
        <w:tc>
          <w:tcPr>
            <w:tcW w:w="3060" w:type="dxa"/>
            <w:vMerge w:val="restart"/>
            <w:vAlign w:val="center"/>
          </w:tcPr>
          <w:p w:rsidR="005D4626" w:rsidRPr="005D4626" w:rsidRDefault="005D4626" w:rsidP="005D4626">
            <w:pPr>
              <w:pStyle w:val="ListParagraph"/>
              <w:ind w:left="0"/>
              <w:jc w:val="center"/>
              <w:outlineLvl w:val="0"/>
              <w:rPr>
                <w:rFonts w:ascii="Times New Roman" w:hAnsi="Times New Roman" w:cs="Times New Roman"/>
                <w:b/>
                <w:sz w:val="24"/>
                <w:szCs w:val="24"/>
                <w:lang w:val="en-US"/>
              </w:rPr>
            </w:pPr>
            <w:bookmarkStart w:id="76" w:name="_Toc430179723"/>
            <w:bookmarkStart w:id="77" w:name="_Toc430179959"/>
            <w:bookmarkStart w:id="78" w:name="_Toc431558781"/>
            <w:bookmarkStart w:id="79" w:name="_Toc436642475"/>
            <w:r w:rsidRPr="005D4626">
              <w:rPr>
                <w:rFonts w:ascii="Times New Roman" w:hAnsi="Times New Roman" w:cs="Times New Roman"/>
                <w:b/>
                <w:sz w:val="24"/>
                <w:szCs w:val="24"/>
                <w:lang w:val="en-US"/>
              </w:rPr>
              <w:t>TÊN CÔNG TY</w:t>
            </w:r>
            <w:bookmarkEnd w:id="76"/>
            <w:bookmarkEnd w:id="77"/>
            <w:bookmarkEnd w:id="78"/>
            <w:bookmarkEnd w:id="79"/>
          </w:p>
        </w:tc>
        <w:tc>
          <w:tcPr>
            <w:tcW w:w="2340" w:type="dxa"/>
            <w:gridSpan w:val="2"/>
          </w:tcPr>
          <w:p w:rsidR="005D4626" w:rsidRPr="005D4626" w:rsidRDefault="005D4626" w:rsidP="005D4626">
            <w:pPr>
              <w:pStyle w:val="ListParagraph"/>
              <w:ind w:left="0"/>
              <w:jc w:val="center"/>
              <w:outlineLvl w:val="0"/>
              <w:rPr>
                <w:rFonts w:ascii="Times New Roman" w:hAnsi="Times New Roman" w:cs="Times New Roman"/>
                <w:b/>
                <w:sz w:val="24"/>
                <w:szCs w:val="24"/>
                <w:lang w:val="en-US"/>
              </w:rPr>
            </w:pPr>
            <w:bookmarkStart w:id="80" w:name="_Toc430179724"/>
            <w:bookmarkStart w:id="81" w:name="_Toc430179960"/>
            <w:bookmarkStart w:id="82" w:name="_Toc431558782"/>
            <w:bookmarkStart w:id="83" w:name="_Toc436642476"/>
            <w:r w:rsidRPr="005D4626">
              <w:rPr>
                <w:rFonts w:ascii="Times New Roman" w:hAnsi="Times New Roman" w:cs="Times New Roman"/>
                <w:b/>
                <w:sz w:val="24"/>
                <w:szCs w:val="24"/>
                <w:lang w:val="en-US"/>
              </w:rPr>
              <w:t>VỐN ĐIỀU LỆ</w:t>
            </w:r>
            <w:bookmarkEnd w:id="80"/>
            <w:bookmarkEnd w:id="81"/>
            <w:bookmarkEnd w:id="82"/>
            <w:bookmarkEnd w:id="83"/>
          </w:p>
        </w:tc>
        <w:tc>
          <w:tcPr>
            <w:tcW w:w="2700" w:type="dxa"/>
            <w:vMerge w:val="restart"/>
            <w:vAlign w:val="center"/>
          </w:tcPr>
          <w:p w:rsidR="005D4626" w:rsidRPr="005D4626" w:rsidRDefault="005D4626" w:rsidP="005D4626">
            <w:pPr>
              <w:pStyle w:val="ListParagraph"/>
              <w:ind w:left="0"/>
              <w:jc w:val="center"/>
              <w:outlineLvl w:val="0"/>
              <w:rPr>
                <w:rFonts w:ascii="Times New Roman" w:hAnsi="Times New Roman" w:cs="Times New Roman"/>
                <w:b/>
                <w:sz w:val="24"/>
                <w:szCs w:val="24"/>
                <w:lang w:val="en-US"/>
              </w:rPr>
            </w:pPr>
            <w:bookmarkStart w:id="84" w:name="_Toc430179725"/>
            <w:bookmarkStart w:id="85" w:name="_Toc430179961"/>
            <w:bookmarkStart w:id="86" w:name="_Toc431558783"/>
            <w:bookmarkStart w:id="87" w:name="_Toc436642477"/>
            <w:r w:rsidRPr="005D4626">
              <w:rPr>
                <w:rFonts w:ascii="Times New Roman" w:hAnsi="Times New Roman" w:cs="Times New Roman"/>
                <w:b/>
                <w:sz w:val="24"/>
                <w:szCs w:val="24"/>
                <w:lang w:val="en-US"/>
              </w:rPr>
              <w:t>ĐỊA CHỈ</w:t>
            </w:r>
            <w:bookmarkEnd w:id="84"/>
            <w:bookmarkEnd w:id="85"/>
            <w:bookmarkEnd w:id="86"/>
            <w:bookmarkEnd w:id="87"/>
          </w:p>
        </w:tc>
      </w:tr>
      <w:tr w:rsidR="005D4626" w:rsidRPr="005D4626" w:rsidTr="005D4626">
        <w:tc>
          <w:tcPr>
            <w:tcW w:w="738" w:type="dxa"/>
            <w:vMerge/>
          </w:tcPr>
          <w:p w:rsidR="005D4626" w:rsidRPr="005D4626" w:rsidRDefault="005D4626" w:rsidP="005D4626">
            <w:pPr>
              <w:pStyle w:val="ListParagraph"/>
              <w:ind w:left="0"/>
              <w:jc w:val="both"/>
              <w:outlineLvl w:val="0"/>
              <w:rPr>
                <w:rFonts w:ascii="Times New Roman" w:hAnsi="Times New Roman" w:cs="Times New Roman"/>
                <w:b/>
                <w:sz w:val="24"/>
                <w:szCs w:val="24"/>
              </w:rPr>
            </w:pPr>
          </w:p>
        </w:tc>
        <w:tc>
          <w:tcPr>
            <w:tcW w:w="3060" w:type="dxa"/>
            <w:vMerge/>
          </w:tcPr>
          <w:p w:rsidR="005D4626" w:rsidRPr="005D4626" w:rsidRDefault="005D4626" w:rsidP="005D4626">
            <w:pPr>
              <w:pStyle w:val="ListParagraph"/>
              <w:ind w:left="0"/>
              <w:jc w:val="center"/>
              <w:outlineLvl w:val="0"/>
              <w:rPr>
                <w:rFonts w:ascii="Times New Roman" w:hAnsi="Times New Roman" w:cs="Times New Roman"/>
                <w:b/>
                <w:sz w:val="24"/>
                <w:szCs w:val="24"/>
              </w:rPr>
            </w:pPr>
          </w:p>
        </w:tc>
        <w:tc>
          <w:tcPr>
            <w:tcW w:w="1170" w:type="dxa"/>
          </w:tcPr>
          <w:p w:rsidR="005D4626" w:rsidRPr="005D4626" w:rsidRDefault="005D4626" w:rsidP="005D4626">
            <w:pPr>
              <w:pStyle w:val="ListParagraph"/>
              <w:ind w:left="0"/>
              <w:jc w:val="center"/>
              <w:outlineLvl w:val="0"/>
              <w:rPr>
                <w:rFonts w:ascii="Times New Roman" w:hAnsi="Times New Roman" w:cs="Times New Roman"/>
                <w:b/>
                <w:sz w:val="24"/>
                <w:szCs w:val="24"/>
                <w:lang w:val="en-US"/>
              </w:rPr>
            </w:pPr>
            <w:bookmarkStart w:id="88" w:name="_Toc430179726"/>
            <w:bookmarkStart w:id="89" w:name="_Toc430179962"/>
            <w:bookmarkStart w:id="90" w:name="_Toc431558784"/>
            <w:bookmarkStart w:id="91" w:name="_Toc436642478"/>
            <w:r w:rsidRPr="005D4626">
              <w:rPr>
                <w:rFonts w:ascii="Times New Roman" w:hAnsi="Times New Roman" w:cs="Times New Roman"/>
                <w:b/>
                <w:sz w:val="24"/>
                <w:szCs w:val="24"/>
                <w:lang w:val="en-US"/>
              </w:rPr>
              <w:t>Triệu đồng</w:t>
            </w:r>
            <w:bookmarkEnd w:id="88"/>
            <w:bookmarkEnd w:id="89"/>
            <w:bookmarkEnd w:id="90"/>
            <w:bookmarkEnd w:id="91"/>
          </w:p>
        </w:tc>
        <w:tc>
          <w:tcPr>
            <w:tcW w:w="1170" w:type="dxa"/>
          </w:tcPr>
          <w:p w:rsidR="005D4626" w:rsidRPr="005D4626" w:rsidRDefault="005D4626" w:rsidP="005D4626">
            <w:pPr>
              <w:pStyle w:val="ListParagraph"/>
              <w:ind w:left="0"/>
              <w:jc w:val="center"/>
              <w:outlineLvl w:val="0"/>
              <w:rPr>
                <w:rFonts w:ascii="Times New Roman" w:hAnsi="Times New Roman" w:cs="Times New Roman"/>
                <w:b/>
                <w:sz w:val="24"/>
                <w:szCs w:val="24"/>
                <w:lang w:val="en-US"/>
              </w:rPr>
            </w:pPr>
            <w:bookmarkStart w:id="92" w:name="_Toc430179727"/>
            <w:bookmarkStart w:id="93" w:name="_Toc430179963"/>
            <w:bookmarkStart w:id="94" w:name="_Toc431558785"/>
            <w:bookmarkStart w:id="95" w:name="_Toc436642479"/>
            <w:r w:rsidRPr="005D4626">
              <w:rPr>
                <w:rFonts w:ascii="Times New Roman" w:hAnsi="Times New Roman" w:cs="Times New Roman"/>
                <w:b/>
                <w:sz w:val="24"/>
                <w:szCs w:val="24"/>
                <w:lang w:val="en-US"/>
              </w:rPr>
              <w:t>Tỷ lệ sở hữu (%)</w:t>
            </w:r>
            <w:bookmarkEnd w:id="92"/>
            <w:bookmarkEnd w:id="93"/>
            <w:bookmarkEnd w:id="94"/>
            <w:bookmarkEnd w:id="95"/>
          </w:p>
        </w:tc>
        <w:tc>
          <w:tcPr>
            <w:tcW w:w="2700" w:type="dxa"/>
            <w:vMerge/>
          </w:tcPr>
          <w:p w:rsidR="005D4626" w:rsidRPr="005D4626" w:rsidRDefault="005D4626" w:rsidP="005D4626">
            <w:pPr>
              <w:pStyle w:val="ListParagraph"/>
              <w:ind w:left="0"/>
              <w:jc w:val="both"/>
              <w:outlineLvl w:val="0"/>
              <w:rPr>
                <w:rFonts w:ascii="Times New Roman" w:hAnsi="Times New Roman" w:cs="Times New Roman"/>
                <w:b/>
                <w:sz w:val="24"/>
                <w:szCs w:val="24"/>
              </w:rPr>
            </w:pPr>
          </w:p>
        </w:tc>
      </w:tr>
      <w:tr w:rsidR="005D4626" w:rsidRPr="005D4626" w:rsidTr="00EB7F59">
        <w:trPr>
          <w:trHeight w:val="435"/>
        </w:trPr>
        <w:tc>
          <w:tcPr>
            <w:tcW w:w="8838" w:type="dxa"/>
            <w:gridSpan w:val="5"/>
            <w:vAlign w:val="center"/>
          </w:tcPr>
          <w:p w:rsidR="005D4626" w:rsidRDefault="005D4626" w:rsidP="005D4626">
            <w:pPr>
              <w:pStyle w:val="ListParagraph"/>
              <w:ind w:left="0"/>
              <w:outlineLvl w:val="0"/>
              <w:rPr>
                <w:rFonts w:ascii="Times New Roman" w:hAnsi="Times New Roman" w:cs="Times New Roman"/>
                <w:b/>
                <w:sz w:val="24"/>
                <w:szCs w:val="24"/>
                <w:lang w:val="en-US"/>
              </w:rPr>
            </w:pPr>
          </w:p>
          <w:p w:rsidR="005D4626" w:rsidRPr="005D4626" w:rsidRDefault="005D4626" w:rsidP="005D4626">
            <w:pPr>
              <w:pStyle w:val="ListParagraph"/>
              <w:ind w:left="0"/>
              <w:outlineLvl w:val="0"/>
              <w:rPr>
                <w:rFonts w:ascii="Times New Roman" w:hAnsi="Times New Roman" w:cs="Times New Roman"/>
                <w:b/>
                <w:sz w:val="24"/>
                <w:szCs w:val="24"/>
                <w:lang w:val="en-US"/>
              </w:rPr>
            </w:pPr>
            <w:bookmarkStart w:id="96" w:name="_Toc430179728"/>
            <w:bookmarkStart w:id="97" w:name="_Toc430179964"/>
            <w:bookmarkStart w:id="98" w:name="_Toc431558786"/>
            <w:bookmarkStart w:id="99" w:name="_Toc436642480"/>
            <w:r>
              <w:rPr>
                <w:rFonts w:ascii="Times New Roman" w:hAnsi="Times New Roman" w:cs="Times New Roman"/>
                <w:b/>
                <w:sz w:val="24"/>
                <w:szCs w:val="24"/>
                <w:lang w:val="en-US"/>
              </w:rPr>
              <w:t>CÔNG TY CON</w:t>
            </w:r>
            <w:bookmarkEnd w:id="96"/>
            <w:bookmarkEnd w:id="97"/>
            <w:bookmarkEnd w:id="98"/>
            <w:bookmarkEnd w:id="99"/>
          </w:p>
        </w:tc>
      </w:tr>
      <w:tr w:rsidR="005D4626" w:rsidRPr="005D4626" w:rsidTr="005D4626">
        <w:tc>
          <w:tcPr>
            <w:tcW w:w="738" w:type="dxa"/>
          </w:tcPr>
          <w:p w:rsidR="005D4626" w:rsidRPr="005D4626" w:rsidRDefault="005D4626" w:rsidP="005D4626">
            <w:pPr>
              <w:pStyle w:val="ListParagraph"/>
              <w:ind w:left="0"/>
              <w:jc w:val="center"/>
              <w:outlineLvl w:val="0"/>
              <w:rPr>
                <w:rFonts w:ascii="Times New Roman" w:hAnsi="Times New Roman" w:cs="Times New Roman"/>
                <w:sz w:val="24"/>
                <w:szCs w:val="24"/>
                <w:lang w:val="en-US"/>
              </w:rPr>
            </w:pPr>
            <w:bookmarkStart w:id="100" w:name="_Toc430179729"/>
            <w:bookmarkStart w:id="101" w:name="_Toc430179965"/>
            <w:bookmarkStart w:id="102" w:name="_Toc431558787"/>
            <w:bookmarkStart w:id="103" w:name="_Toc436642481"/>
            <w:r w:rsidRPr="005D4626">
              <w:rPr>
                <w:rFonts w:ascii="Times New Roman" w:hAnsi="Times New Roman" w:cs="Times New Roman"/>
                <w:sz w:val="24"/>
                <w:szCs w:val="24"/>
                <w:lang w:val="en-US"/>
              </w:rPr>
              <w:t>1</w:t>
            </w:r>
            <w:bookmarkEnd w:id="100"/>
            <w:bookmarkEnd w:id="101"/>
            <w:bookmarkEnd w:id="102"/>
            <w:bookmarkEnd w:id="103"/>
          </w:p>
        </w:tc>
        <w:tc>
          <w:tcPr>
            <w:tcW w:w="3060" w:type="dxa"/>
          </w:tcPr>
          <w:p w:rsidR="005D4626" w:rsidRPr="005D4626" w:rsidRDefault="005D4626" w:rsidP="005D4626">
            <w:pPr>
              <w:pStyle w:val="ListParagraph"/>
              <w:ind w:left="0"/>
              <w:jc w:val="both"/>
              <w:outlineLvl w:val="0"/>
              <w:rPr>
                <w:rFonts w:ascii="Times New Roman" w:hAnsi="Times New Roman" w:cs="Times New Roman"/>
                <w:b/>
                <w:sz w:val="24"/>
                <w:szCs w:val="24"/>
              </w:rPr>
            </w:pPr>
            <w:bookmarkStart w:id="104" w:name="_Toc430179730"/>
            <w:bookmarkStart w:id="105" w:name="_Toc430179966"/>
            <w:bookmarkStart w:id="106" w:name="_Toc431558788"/>
            <w:bookmarkStart w:id="107" w:name="_Toc436642482"/>
            <w:r w:rsidRPr="005D4626">
              <w:rPr>
                <w:rFonts w:ascii="Times New Roman" w:hAnsi="Times New Roman" w:cs="Times New Roman"/>
                <w:sz w:val="24"/>
                <w:szCs w:val="24"/>
              </w:rPr>
              <w:t>CTCP Vật tư nông nghiệp I Hải Phòng</w:t>
            </w:r>
            <w:bookmarkEnd w:id="104"/>
            <w:bookmarkEnd w:id="105"/>
            <w:bookmarkEnd w:id="106"/>
            <w:bookmarkEnd w:id="107"/>
          </w:p>
        </w:tc>
        <w:tc>
          <w:tcPr>
            <w:tcW w:w="1170" w:type="dxa"/>
          </w:tcPr>
          <w:p w:rsidR="005D4626" w:rsidRPr="005D4626" w:rsidRDefault="005D4626" w:rsidP="005D4626">
            <w:pPr>
              <w:pStyle w:val="ListParagraph"/>
              <w:ind w:left="0"/>
              <w:jc w:val="center"/>
              <w:outlineLvl w:val="0"/>
              <w:rPr>
                <w:rFonts w:ascii="Times New Roman" w:hAnsi="Times New Roman" w:cs="Times New Roman"/>
                <w:b/>
                <w:sz w:val="24"/>
                <w:szCs w:val="24"/>
              </w:rPr>
            </w:pPr>
            <w:bookmarkStart w:id="108" w:name="_Toc430179731"/>
            <w:bookmarkStart w:id="109" w:name="_Toc430179967"/>
            <w:bookmarkStart w:id="110" w:name="_Toc431558789"/>
            <w:bookmarkStart w:id="111" w:name="_Toc436642483"/>
            <w:r w:rsidRPr="005D4626">
              <w:rPr>
                <w:rFonts w:ascii="Times New Roman" w:hAnsi="Times New Roman" w:cs="Times New Roman"/>
                <w:sz w:val="24"/>
                <w:szCs w:val="24"/>
              </w:rPr>
              <w:t>26.241</w:t>
            </w:r>
            <w:bookmarkEnd w:id="108"/>
            <w:bookmarkEnd w:id="109"/>
            <w:bookmarkEnd w:id="110"/>
            <w:bookmarkEnd w:id="111"/>
          </w:p>
        </w:tc>
        <w:tc>
          <w:tcPr>
            <w:tcW w:w="1170" w:type="dxa"/>
          </w:tcPr>
          <w:p w:rsidR="005D4626" w:rsidRPr="005D4626" w:rsidRDefault="005D4626" w:rsidP="005D4626">
            <w:pPr>
              <w:pStyle w:val="ListParagraph"/>
              <w:ind w:left="0"/>
              <w:jc w:val="center"/>
              <w:outlineLvl w:val="0"/>
              <w:rPr>
                <w:rFonts w:ascii="Times New Roman" w:hAnsi="Times New Roman" w:cs="Times New Roman"/>
                <w:b/>
                <w:sz w:val="24"/>
                <w:szCs w:val="24"/>
              </w:rPr>
            </w:pPr>
            <w:bookmarkStart w:id="112" w:name="_Toc430179732"/>
            <w:bookmarkStart w:id="113" w:name="_Toc430179968"/>
            <w:bookmarkStart w:id="114" w:name="_Toc431558790"/>
            <w:bookmarkStart w:id="115" w:name="_Toc436642484"/>
            <w:r w:rsidRPr="005D4626">
              <w:rPr>
                <w:rFonts w:ascii="Times New Roman" w:hAnsi="Times New Roman" w:cs="Times New Roman"/>
                <w:sz w:val="24"/>
                <w:szCs w:val="24"/>
              </w:rPr>
              <w:t>57</w:t>
            </w:r>
            <w:bookmarkEnd w:id="112"/>
            <w:bookmarkEnd w:id="113"/>
            <w:bookmarkEnd w:id="114"/>
            <w:bookmarkEnd w:id="115"/>
          </w:p>
        </w:tc>
        <w:tc>
          <w:tcPr>
            <w:tcW w:w="2700" w:type="dxa"/>
          </w:tcPr>
          <w:p w:rsidR="005D4626" w:rsidRPr="005D4626" w:rsidRDefault="005D4626" w:rsidP="005D4626">
            <w:pPr>
              <w:pStyle w:val="ListParagraph"/>
              <w:ind w:left="0"/>
              <w:jc w:val="both"/>
              <w:outlineLvl w:val="0"/>
              <w:rPr>
                <w:rFonts w:ascii="Times New Roman" w:hAnsi="Times New Roman" w:cs="Times New Roman"/>
                <w:b/>
                <w:sz w:val="24"/>
                <w:szCs w:val="24"/>
              </w:rPr>
            </w:pPr>
            <w:bookmarkStart w:id="116" w:name="_Toc430179733"/>
            <w:bookmarkStart w:id="117" w:name="_Toc430179969"/>
            <w:bookmarkStart w:id="118" w:name="_Toc431558791"/>
            <w:bookmarkStart w:id="119" w:name="_Toc436642485"/>
            <w:r w:rsidRPr="005D4626">
              <w:rPr>
                <w:rFonts w:ascii="Times New Roman" w:hAnsi="Times New Roman" w:cs="Times New Roman"/>
                <w:sz w:val="24"/>
                <w:szCs w:val="24"/>
              </w:rPr>
              <w:t>Số 10 Phố Minh Khai, quận Hồng Bàng, thành phố Hải Phòng</w:t>
            </w:r>
            <w:bookmarkEnd w:id="116"/>
            <w:bookmarkEnd w:id="117"/>
            <w:bookmarkEnd w:id="118"/>
            <w:bookmarkEnd w:id="119"/>
          </w:p>
        </w:tc>
      </w:tr>
      <w:tr w:rsidR="005D4626" w:rsidRPr="005D4626" w:rsidTr="005D4626">
        <w:tc>
          <w:tcPr>
            <w:tcW w:w="738" w:type="dxa"/>
          </w:tcPr>
          <w:p w:rsidR="005D4626" w:rsidRPr="005D4626" w:rsidRDefault="005D4626" w:rsidP="005D4626">
            <w:pPr>
              <w:pStyle w:val="ListParagraph"/>
              <w:ind w:left="0"/>
              <w:jc w:val="center"/>
              <w:outlineLvl w:val="0"/>
              <w:rPr>
                <w:rFonts w:ascii="Times New Roman" w:hAnsi="Times New Roman" w:cs="Times New Roman"/>
                <w:sz w:val="24"/>
                <w:szCs w:val="24"/>
                <w:lang w:val="en-US"/>
              </w:rPr>
            </w:pPr>
            <w:bookmarkStart w:id="120" w:name="_Toc430179734"/>
            <w:bookmarkStart w:id="121" w:name="_Toc430179970"/>
            <w:bookmarkStart w:id="122" w:name="_Toc431558792"/>
            <w:bookmarkStart w:id="123" w:name="_Toc436642486"/>
            <w:r w:rsidRPr="005D4626">
              <w:rPr>
                <w:rFonts w:ascii="Times New Roman" w:hAnsi="Times New Roman" w:cs="Times New Roman"/>
                <w:sz w:val="24"/>
                <w:szCs w:val="24"/>
                <w:lang w:val="en-US"/>
              </w:rPr>
              <w:t>2</w:t>
            </w:r>
            <w:bookmarkEnd w:id="120"/>
            <w:bookmarkEnd w:id="121"/>
            <w:bookmarkEnd w:id="122"/>
            <w:bookmarkEnd w:id="123"/>
          </w:p>
        </w:tc>
        <w:tc>
          <w:tcPr>
            <w:tcW w:w="3060" w:type="dxa"/>
          </w:tcPr>
          <w:p w:rsidR="005D4626" w:rsidRPr="005D4626" w:rsidRDefault="005D4626" w:rsidP="005D4626">
            <w:pPr>
              <w:pStyle w:val="ListParagraph"/>
              <w:ind w:left="0"/>
              <w:jc w:val="both"/>
              <w:outlineLvl w:val="0"/>
              <w:rPr>
                <w:rFonts w:ascii="Times New Roman" w:hAnsi="Times New Roman" w:cs="Times New Roman"/>
                <w:b/>
                <w:sz w:val="24"/>
                <w:szCs w:val="24"/>
              </w:rPr>
            </w:pPr>
            <w:bookmarkStart w:id="124" w:name="_Toc430179735"/>
            <w:bookmarkStart w:id="125" w:name="_Toc430179971"/>
            <w:bookmarkStart w:id="126" w:name="_Toc431558793"/>
            <w:bookmarkStart w:id="127" w:name="_Toc436642487"/>
            <w:r w:rsidRPr="005D4626">
              <w:rPr>
                <w:rFonts w:ascii="Times New Roman" w:hAnsi="Times New Roman" w:cs="Times New Roman"/>
                <w:sz w:val="24"/>
                <w:szCs w:val="24"/>
              </w:rPr>
              <w:t>CTCP Đầu tư xây dựng và Thương mại Tín Phát</w:t>
            </w:r>
            <w:bookmarkEnd w:id="124"/>
            <w:bookmarkEnd w:id="125"/>
            <w:bookmarkEnd w:id="126"/>
            <w:bookmarkEnd w:id="127"/>
          </w:p>
        </w:tc>
        <w:tc>
          <w:tcPr>
            <w:tcW w:w="1170" w:type="dxa"/>
          </w:tcPr>
          <w:p w:rsidR="005D4626" w:rsidRPr="005D4626" w:rsidRDefault="005D4626" w:rsidP="005D4626">
            <w:pPr>
              <w:pStyle w:val="ListParagraph"/>
              <w:ind w:left="0"/>
              <w:jc w:val="center"/>
              <w:outlineLvl w:val="0"/>
              <w:rPr>
                <w:rFonts w:ascii="Times New Roman" w:hAnsi="Times New Roman" w:cs="Times New Roman"/>
                <w:b/>
                <w:sz w:val="24"/>
                <w:szCs w:val="24"/>
              </w:rPr>
            </w:pPr>
            <w:bookmarkStart w:id="128" w:name="_Toc430179736"/>
            <w:bookmarkStart w:id="129" w:name="_Toc430179972"/>
            <w:bookmarkStart w:id="130" w:name="_Toc431558794"/>
            <w:bookmarkStart w:id="131" w:name="_Toc436642488"/>
            <w:r w:rsidRPr="005D4626">
              <w:rPr>
                <w:rFonts w:ascii="Times New Roman" w:hAnsi="Times New Roman" w:cs="Times New Roman"/>
                <w:sz w:val="24"/>
                <w:szCs w:val="24"/>
              </w:rPr>
              <w:t>5.249</w:t>
            </w:r>
            <w:bookmarkEnd w:id="128"/>
            <w:bookmarkEnd w:id="129"/>
            <w:bookmarkEnd w:id="130"/>
            <w:bookmarkEnd w:id="131"/>
          </w:p>
        </w:tc>
        <w:tc>
          <w:tcPr>
            <w:tcW w:w="1170" w:type="dxa"/>
          </w:tcPr>
          <w:p w:rsidR="005D4626" w:rsidRPr="005D4626" w:rsidRDefault="005D4626" w:rsidP="005D4626">
            <w:pPr>
              <w:pStyle w:val="ListParagraph"/>
              <w:ind w:left="0"/>
              <w:jc w:val="center"/>
              <w:outlineLvl w:val="0"/>
              <w:rPr>
                <w:rFonts w:ascii="Times New Roman" w:hAnsi="Times New Roman" w:cs="Times New Roman"/>
                <w:b/>
                <w:sz w:val="24"/>
                <w:szCs w:val="24"/>
              </w:rPr>
            </w:pPr>
            <w:bookmarkStart w:id="132" w:name="_Toc430179737"/>
            <w:bookmarkStart w:id="133" w:name="_Toc430179973"/>
            <w:bookmarkStart w:id="134" w:name="_Toc431558795"/>
            <w:bookmarkStart w:id="135" w:name="_Toc436642489"/>
            <w:r w:rsidRPr="005D4626">
              <w:rPr>
                <w:rFonts w:ascii="Times New Roman" w:hAnsi="Times New Roman" w:cs="Times New Roman"/>
                <w:sz w:val="24"/>
                <w:szCs w:val="24"/>
              </w:rPr>
              <w:t>76,19</w:t>
            </w:r>
            <w:bookmarkEnd w:id="132"/>
            <w:bookmarkEnd w:id="133"/>
            <w:bookmarkEnd w:id="134"/>
            <w:bookmarkEnd w:id="135"/>
          </w:p>
        </w:tc>
        <w:tc>
          <w:tcPr>
            <w:tcW w:w="2700" w:type="dxa"/>
          </w:tcPr>
          <w:p w:rsidR="005D4626" w:rsidRPr="005D4626" w:rsidRDefault="005D4626" w:rsidP="005D4626">
            <w:pPr>
              <w:pStyle w:val="ListParagraph"/>
              <w:ind w:left="0"/>
              <w:jc w:val="both"/>
              <w:outlineLvl w:val="0"/>
              <w:rPr>
                <w:rFonts w:ascii="Times New Roman" w:hAnsi="Times New Roman" w:cs="Times New Roman"/>
                <w:b/>
                <w:sz w:val="24"/>
                <w:szCs w:val="24"/>
              </w:rPr>
            </w:pPr>
            <w:bookmarkStart w:id="136" w:name="_Toc430179738"/>
            <w:bookmarkStart w:id="137" w:name="_Toc430179974"/>
            <w:bookmarkStart w:id="138" w:name="_Toc431558796"/>
            <w:bookmarkStart w:id="139" w:name="_Toc436642490"/>
            <w:r w:rsidRPr="005D4626">
              <w:rPr>
                <w:rFonts w:ascii="Times New Roman" w:hAnsi="Times New Roman" w:cs="Times New Roman"/>
                <w:sz w:val="24"/>
                <w:szCs w:val="24"/>
              </w:rPr>
              <w:t>Số 16 Ngô Tất Tố, phường Văn Miếu, quận Đống Đa, thành phố Hà Nội</w:t>
            </w:r>
            <w:bookmarkEnd w:id="136"/>
            <w:bookmarkEnd w:id="137"/>
            <w:bookmarkEnd w:id="138"/>
            <w:bookmarkEnd w:id="139"/>
          </w:p>
        </w:tc>
      </w:tr>
      <w:tr w:rsidR="005D4626" w:rsidRPr="005D4626" w:rsidTr="00FF294D">
        <w:tc>
          <w:tcPr>
            <w:tcW w:w="8838" w:type="dxa"/>
            <w:gridSpan w:val="5"/>
          </w:tcPr>
          <w:p w:rsidR="005D4626" w:rsidRDefault="005D4626" w:rsidP="005D4626">
            <w:pPr>
              <w:pStyle w:val="ListParagraph"/>
              <w:ind w:left="0"/>
              <w:jc w:val="both"/>
              <w:outlineLvl w:val="0"/>
              <w:rPr>
                <w:rFonts w:ascii="Times New Roman" w:hAnsi="Times New Roman" w:cs="Times New Roman"/>
                <w:b/>
                <w:sz w:val="24"/>
                <w:szCs w:val="24"/>
                <w:lang w:val="en-US"/>
              </w:rPr>
            </w:pPr>
          </w:p>
          <w:p w:rsidR="005D4626" w:rsidRPr="005D4626" w:rsidRDefault="005D4626" w:rsidP="005D4626">
            <w:pPr>
              <w:pStyle w:val="ListParagraph"/>
              <w:ind w:left="0"/>
              <w:jc w:val="both"/>
              <w:outlineLvl w:val="0"/>
              <w:rPr>
                <w:rFonts w:ascii="Times New Roman" w:hAnsi="Times New Roman" w:cs="Times New Roman"/>
                <w:b/>
                <w:sz w:val="24"/>
                <w:szCs w:val="24"/>
                <w:lang w:val="en-US"/>
              </w:rPr>
            </w:pPr>
            <w:bookmarkStart w:id="140" w:name="_Toc430179739"/>
            <w:bookmarkStart w:id="141" w:name="_Toc430179975"/>
            <w:bookmarkStart w:id="142" w:name="_Toc431558797"/>
            <w:bookmarkStart w:id="143" w:name="_Toc436642491"/>
            <w:r>
              <w:rPr>
                <w:rFonts w:ascii="Times New Roman" w:hAnsi="Times New Roman" w:cs="Times New Roman"/>
                <w:b/>
                <w:sz w:val="24"/>
                <w:szCs w:val="24"/>
                <w:lang w:val="en-US"/>
              </w:rPr>
              <w:t>CÔNG TY LIÊN KẾT</w:t>
            </w:r>
            <w:bookmarkEnd w:id="140"/>
            <w:bookmarkEnd w:id="141"/>
            <w:bookmarkEnd w:id="142"/>
            <w:bookmarkEnd w:id="143"/>
          </w:p>
        </w:tc>
      </w:tr>
      <w:tr w:rsidR="005D4626" w:rsidRPr="005D4626" w:rsidTr="005D4626">
        <w:tc>
          <w:tcPr>
            <w:tcW w:w="738" w:type="dxa"/>
          </w:tcPr>
          <w:p w:rsidR="005D4626" w:rsidRPr="00EB7F59" w:rsidRDefault="005D4626" w:rsidP="005D4626">
            <w:pPr>
              <w:pStyle w:val="ListParagraph"/>
              <w:ind w:left="0"/>
              <w:jc w:val="center"/>
              <w:outlineLvl w:val="0"/>
              <w:rPr>
                <w:rFonts w:ascii="Times New Roman" w:hAnsi="Times New Roman" w:cs="Times New Roman"/>
                <w:sz w:val="24"/>
                <w:szCs w:val="24"/>
                <w:lang w:val="en-US"/>
              </w:rPr>
            </w:pPr>
            <w:bookmarkStart w:id="144" w:name="_Toc430179740"/>
            <w:bookmarkStart w:id="145" w:name="_Toc430179976"/>
            <w:bookmarkStart w:id="146" w:name="_Toc431558798"/>
            <w:bookmarkStart w:id="147" w:name="_Toc436642492"/>
            <w:r w:rsidRPr="00EB7F59">
              <w:rPr>
                <w:rFonts w:ascii="Times New Roman" w:hAnsi="Times New Roman" w:cs="Times New Roman"/>
                <w:sz w:val="24"/>
                <w:szCs w:val="24"/>
                <w:lang w:val="en-US"/>
              </w:rPr>
              <w:t>1</w:t>
            </w:r>
            <w:bookmarkEnd w:id="144"/>
            <w:bookmarkEnd w:id="145"/>
            <w:bookmarkEnd w:id="146"/>
            <w:bookmarkEnd w:id="147"/>
          </w:p>
        </w:tc>
        <w:tc>
          <w:tcPr>
            <w:tcW w:w="3060" w:type="dxa"/>
          </w:tcPr>
          <w:p w:rsidR="005D4626" w:rsidRPr="00EB7F59" w:rsidRDefault="005D4626" w:rsidP="005D4626">
            <w:pPr>
              <w:pStyle w:val="ListParagraph"/>
              <w:ind w:left="0"/>
              <w:jc w:val="both"/>
              <w:outlineLvl w:val="0"/>
              <w:rPr>
                <w:rFonts w:ascii="Times New Roman" w:hAnsi="Times New Roman" w:cs="Times New Roman"/>
                <w:b/>
                <w:sz w:val="24"/>
                <w:szCs w:val="24"/>
              </w:rPr>
            </w:pPr>
            <w:bookmarkStart w:id="148" w:name="_Toc430179741"/>
            <w:bookmarkStart w:id="149" w:name="_Toc430179977"/>
            <w:bookmarkStart w:id="150" w:name="_Toc431558799"/>
            <w:bookmarkStart w:id="151" w:name="_Toc436642493"/>
            <w:r w:rsidRPr="00EB7F59">
              <w:rPr>
                <w:rFonts w:ascii="Times New Roman" w:hAnsi="Times New Roman" w:cs="Times New Roman"/>
                <w:sz w:val="24"/>
                <w:szCs w:val="24"/>
              </w:rPr>
              <w:t>CTCP Vật tư nông nghiệp II Đà Nẵng</w:t>
            </w:r>
            <w:bookmarkEnd w:id="148"/>
            <w:bookmarkEnd w:id="149"/>
            <w:bookmarkEnd w:id="150"/>
            <w:bookmarkEnd w:id="151"/>
          </w:p>
        </w:tc>
        <w:tc>
          <w:tcPr>
            <w:tcW w:w="1170" w:type="dxa"/>
          </w:tcPr>
          <w:p w:rsidR="005D4626" w:rsidRPr="00EB7F59" w:rsidRDefault="005D4626" w:rsidP="005D4626">
            <w:pPr>
              <w:pStyle w:val="ListParagraph"/>
              <w:ind w:left="0"/>
              <w:jc w:val="center"/>
              <w:outlineLvl w:val="0"/>
              <w:rPr>
                <w:rFonts w:ascii="Times New Roman" w:hAnsi="Times New Roman" w:cs="Times New Roman"/>
                <w:b/>
                <w:sz w:val="24"/>
                <w:szCs w:val="24"/>
              </w:rPr>
            </w:pPr>
            <w:bookmarkStart w:id="152" w:name="_Toc430179742"/>
            <w:bookmarkStart w:id="153" w:name="_Toc430179978"/>
            <w:bookmarkStart w:id="154" w:name="_Toc431558800"/>
            <w:bookmarkStart w:id="155" w:name="_Toc436642494"/>
            <w:r w:rsidRPr="00EB7F59">
              <w:rPr>
                <w:rFonts w:ascii="Times New Roman" w:hAnsi="Times New Roman" w:cs="Times New Roman"/>
                <w:sz w:val="24"/>
                <w:szCs w:val="24"/>
              </w:rPr>
              <w:t>27.140</w:t>
            </w:r>
            <w:bookmarkEnd w:id="152"/>
            <w:bookmarkEnd w:id="153"/>
            <w:bookmarkEnd w:id="154"/>
            <w:bookmarkEnd w:id="155"/>
          </w:p>
        </w:tc>
        <w:tc>
          <w:tcPr>
            <w:tcW w:w="1170" w:type="dxa"/>
          </w:tcPr>
          <w:p w:rsidR="005D4626" w:rsidRPr="00EB7F59" w:rsidRDefault="005D4626" w:rsidP="005D4626">
            <w:pPr>
              <w:pStyle w:val="ListParagraph"/>
              <w:ind w:left="0"/>
              <w:jc w:val="center"/>
              <w:outlineLvl w:val="0"/>
              <w:rPr>
                <w:rFonts w:ascii="Times New Roman" w:hAnsi="Times New Roman" w:cs="Times New Roman"/>
                <w:b/>
                <w:sz w:val="24"/>
                <w:szCs w:val="24"/>
              </w:rPr>
            </w:pPr>
            <w:bookmarkStart w:id="156" w:name="_Toc430179743"/>
            <w:bookmarkStart w:id="157" w:name="_Toc430179979"/>
            <w:bookmarkStart w:id="158" w:name="_Toc431558801"/>
            <w:bookmarkStart w:id="159" w:name="_Toc436642495"/>
            <w:r w:rsidRPr="00EB7F59">
              <w:rPr>
                <w:rFonts w:ascii="Times New Roman" w:hAnsi="Times New Roman" w:cs="Times New Roman"/>
                <w:sz w:val="24"/>
                <w:szCs w:val="24"/>
              </w:rPr>
              <w:t>38,22</w:t>
            </w:r>
            <w:bookmarkEnd w:id="156"/>
            <w:bookmarkEnd w:id="157"/>
            <w:bookmarkEnd w:id="158"/>
            <w:bookmarkEnd w:id="159"/>
          </w:p>
        </w:tc>
        <w:tc>
          <w:tcPr>
            <w:tcW w:w="2700" w:type="dxa"/>
          </w:tcPr>
          <w:p w:rsidR="005D4626" w:rsidRPr="00EB7F59" w:rsidRDefault="005D4626" w:rsidP="005D4626">
            <w:pPr>
              <w:pStyle w:val="ListParagraph"/>
              <w:ind w:left="0"/>
              <w:jc w:val="both"/>
              <w:outlineLvl w:val="0"/>
              <w:rPr>
                <w:rFonts w:ascii="Times New Roman" w:hAnsi="Times New Roman" w:cs="Times New Roman"/>
                <w:b/>
                <w:sz w:val="24"/>
                <w:szCs w:val="24"/>
              </w:rPr>
            </w:pPr>
            <w:bookmarkStart w:id="160" w:name="_Toc430179744"/>
            <w:bookmarkStart w:id="161" w:name="_Toc430179980"/>
            <w:bookmarkStart w:id="162" w:name="_Toc431558802"/>
            <w:bookmarkStart w:id="163" w:name="_Toc436642496"/>
            <w:r w:rsidRPr="00EB7F59">
              <w:rPr>
                <w:rFonts w:ascii="Times New Roman" w:hAnsi="Times New Roman" w:cs="Times New Roman"/>
                <w:sz w:val="24"/>
                <w:szCs w:val="24"/>
              </w:rPr>
              <w:t>Số 38 Pasteur, thành phố Đà Nẵng</w:t>
            </w:r>
            <w:bookmarkEnd w:id="160"/>
            <w:bookmarkEnd w:id="161"/>
            <w:bookmarkEnd w:id="162"/>
            <w:bookmarkEnd w:id="163"/>
          </w:p>
        </w:tc>
      </w:tr>
      <w:tr w:rsidR="00EB7F59" w:rsidRPr="005D4626" w:rsidTr="005D4626">
        <w:tc>
          <w:tcPr>
            <w:tcW w:w="738" w:type="dxa"/>
          </w:tcPr>
          <w:p w:rsidR="00EB7F59" w:rsidRPr="00EB7F59" w:rsidRDefault="00EB7F59" w:rsidP="005D4626">
            <w:pPr>
              <w:pStyle w:val="ListParagraph"/>
              <w:ind w:left="0"/>
              <w:jc w:val="center"/>
              <w:outlineLvl w:val="0"/>
              <w:rPr>
                <w:rFonts w:ascii="Times New Roman" w:hAnsi="Times New Roman" w:cs="Times New Roman"/>
                <w:sz w:val="24"/>
                <w:szCs w:val="24"/>
                <w:lang w:val="en-US"/>
              </w:rPr>
            </w:pPr>
            <w:bookmarkStart w:id="164" w:name="_Toc430179745"/>
            <w:bookmarkStart w:id="165" w:name="_Toc430179981"/>
            <w:bookmarkStart w:id="166" w:name="_Toc431558803"/>
            <w:bookmarkStart w:id="167" w:name="_Toc436642497"/>
            <w:r w:rsidRPr="00EB7F59">
              <w:rPr>
                <w:rFonts w:ascii="Times New Roman" w:hAnsi="Times New Roman" w:cs="Times New Roman"/>
                <w:sz w:val="24"/>
                <w:szCs w:val="24"/>
                <w:lang w:val="en-US"/>
              </w:rPr>
              <w:t>2</w:t>
            </w:r>
            <w:bookmarkEnd w:id="164"/>
            <w:bookmarkEnd w:id="165"/>
            <w:bookmarkEnd w:id="166"/>
            <w:bookmarkEnd w:id="167"/>
          </w:p>
        </w:tc>
        <w:tc>
          <w:tcPr>
            <w:tcW w:w="306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168" w:name="_Toc430179746"/>
            <w:bookmarkStart w:id="169" w:name="_Toc430179982"/>
            <w:bookmarkStart w:id="170" w:name="_Toc431558804"/>
            <w:bookmarkStart w:id="171" w:name="_Toc436642498"/>
            <w:r w:rsidRPr="00EB7F59">
              <w:rPr>
                <w:rFonts w:ascii="Times New Roman" w:hAnsi="Times New Roman" w:cs="Times New Roman"/>
                <w:sz w:val="24"/>
                <w:szCs w:val="24"/>
              </w:rPr>
              <w:t>CTCP Vật tư nông nghiệp III Hồ Chí Minh</w:t>
            </w:r>
            <w:bookmarkEnd w:id="168"/>
            <w:bookmarkEnd w:id="169"/>
            <w:bookmarkEnd w:id="170"/>
            <w:bookmarkEnd w:id="171"/>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172" w:name="_Toc430179747"/>
            <w:bookmarkStart w:id="173" w:name="_Toc430179983"/>
            <w:bookmarkStart w:id="174" w:name="_Toc431558805"/>
            <w:bookmarkStart w:id="175" w:name="_Toc436642499"/>
            <w:r w:rsidRPr="00EB7F59">
              <w:rPr>
                <w:rFonts w:ascii="Times New Roman" w:hAnsi="Times New Roman" w:cs="Times New Roman"/>
                <w:sz w:val="24"/>
                <w:szCs w:val="24"/>
              </w:rPr>
              <w:t>219.209</w:t>
            </w:r>
            <w:bookmarkEnd w:id="172"/>
            <w:bookmarkEnd w:id="173"/>
            <w:bookmarkEnd w:id="174"/>
            <w:bookmarkEnd w:id="175"/>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176" w:name="_Toc430179748"/>
            <w:bookmarkStart w:id="177" w:name="_Toc430179984"/>
            <w:bookmarkStart w:id="178" w:name="_Toc431558806"/>
            <w:bookmarkStart w:id="179" w:name="_Toc436642500"/>
            <w:r w:rsidRPr="00EB7F59">
              <w:rPr>
                <w:rFonts w:ascii="Times New Roman" w:hAnsi="Times New Roman" w:cs="Times New Roman"/>
                <w:sz w:val="24"/>
                <w:szCs w:val="24"/>
              </w:rPr>
              <w:t>6,00</w:t>
            </w:r>
            <w:bookmarkEnd w:id="176"/>
            <w:bookmarkEnd w:id="177"/>
            <w:bookmarkEnd w:id="178"/>
            <w:bookmarkEnd w:id="179"/>
          </w:p>
        </w:tc>
        <w:tc>
          <w:tcPr>
            <w:tcW w:w="270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180" w:name="_Toc430179749"/>
            <w:bookmarkStart w:id="181" w:name="_Toc430179985"/>
            <w:bookmarkStart w:id="182" w:name="_Toc431558807"/>
            <w:bookmarkStart w:id="183" w:name="_Toc436642501"/>
            <w:r w:rsidRPr="00EB7F59">
              <w:rPr>
                <w:rFonts w:ascii="Times New Roman" w:hAnsi="Times New Roman" w:cs="Times New Roman"/>
                <w:sz w:val="24"/>
                <w:szCs w:val="24"/>
              </w:rPr>
              <w:t>Số 24A Tôn Thất Thuyết, phường 18, quận 4, thành phố Hồ Chí Minh</w:t>
            </w:r>
            <w:bookmarkEnd w:id="180"/>
            <w:bookmarkEnd w:id="181"/>
            <w:bookmarkEnd w:id="182"/>
            <w:bookmarkEnd w:id="183"/>
          </w:p>
        </w:tc>
      </w:tr>
      <w:tr w:rsidR="00EB7F59" w:rsidRPr="005D4626" w:rsidTr="005D4626">
        <w:tc>
          <w:tcPr>
            <w:tcW w:w="738" w:type="dxa"/>
          </w:tcPr>
          <w:p w:rsidR="00EB7F59" w:rsidRPr="00EB7F59" w:rsidRDefault="00EB7F59" w:rsidP="005D4626">
            <w:pPr>
              <w:pStyle w:val="ListParagraph"/>
              <w:ind w:left="0"/>
              <w:jc w:val="center"/>
              <w:outlineLvl w:val="0"/>
              <w:rPr>
                <w:rFonts w:ascii="Times New Roman" w:hAnsi="Times New Roman" w:cs="Times New Roman"/>
                <w:sz w:val="24"/>
                <w:szCs w:val="24"/>
                <w:lang w:val="en-US"/>
              </w:rPr>
            </w:pPr>
            <w:bookmarkStart w:id="184" w:name="_Toc430179750"/>
            <w:bookmarkStart w:id="185" w:name="_Toc430179986"/>
            <w:bookmarkStart w:id="186" w:name="_Toc431558808"/>
            <w:bookmarkStart w:id="187" w:name="_Toc436642502"/>
            <w:r w:rsidRPr="00EB7F59">
              <w:rPr>
                <w:rFonts w:ascii="Times New Roman" w:hAnsi="Times New Roman" w:cs="Times New Roman"/>
                <w:sz w:val="24"/>
                <w:szCs w:val="24"/>
                <w:lang w:val="en-US"/>
              </w:rPr>
              <w:t>3</w:t>
            </w:r>
            <w:bookmarkEnd w:id="184"/>
            <w:bookmarkEnd w:id="185"/>
            <w:bookmarkEnd w:id="186"/>
            <w:bookmarkEnd w:id="187"/>
          </w:p>
        </w:tc>
        <w:tc>
          <w:tcPr>
            <w:tcW w:w="306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188" w:name="_Toc430179751"/>
            <w:bookmarkStart w:id="189" w:name="_Toc430179987"/>
            <w:bookmarkStart w:id="190" w:name="_Toc431558809"/>
            <w:bookmarkStart w:id="191" w:name="_Toc436642503"/>
            <w:r w:rsidRPr="00EB7F59">
              <w:rPr>
                <w:rFonts w:ascii="Times New Roman" w:hAnsi="Times New Roman" w:cs="Times New Roman"/>
                <w:sz w:val="24"/>
                <w:szCs w:val="24"/>
              </w:rPr>
              <w:t>CTCP Vật tư nông sản</w:t>
            </w:r>
            <w:bookmarkEnd w:id="188"/>
            <w:bookmarkEnd w:id="189"/>
            <w:bookmarkEnd w:id="190"/>
            <w:bookmarkEnd w:id="191"/>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192" w:name="_Toc430179752"/>
            <w:bookmarkStart w:id="193" w:name="_Toc430179988"/>
            <w:bookmarkStart w:id="194" w:name="_Toc431558810"/>
            <w:bookmarkStart w:id="195" w:name="_Toc436642504"/>
            <w:r w:rsidRPr="00EB7F59">
              <w:rPr>
                <w:rFonts w:ascii="Times New Roman" w:hAnsi="Times New Roman" w:cs="Times New Roman"/>
                <w:sz w:val="24"/>
                <w:szCs w:val="24"/>
              </w:rPr>
              <w:t>159.600</w:t>
            </w:r>
            <w:bookmarkEnd w:id="192"/>
            <w:bookmarkEnd w:id="193"/>
            <w:bookmarkEnd w:id="194"/>
            <w:bookmarkEnd w:id="195"/>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196" w:name="_Toc430179753"/>
            <w:bookmarkStart w:id="197" w:name="_Toc430179989"/>
            <w:bookmarkStart w:id="198" w:name="_Toc431558811"/>
            <w:bookmarkStart w:id="199" w:name="_Toc436642505"/>
            <w:r w:rsidRPr="00EB7F59">
              <w:rPr>
                <w:rFonts w:ascii="Times New Roman" w:hAnsi="Times New Roman" w:cs="Times New Roman"/>
                <w:sz w:val="24"/>
                <w:szCs w:val="24"/>
              </w:rPr>
              <w:t>8,18</w:t>
            </w:r>
            <w:bookmarkEnd w:id="196"/>
            <w:bookmarkEnd w:id="197"/>
            <w:bookmarkEnd w:id="198"/>
            <w:bookmarkEnd w:id="199"/>
          </w:p>
        </w:tc>
        <w:tc>
          <w:tcPr>
            <w:tcW w:w="270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200" w:name="_Toc430179754"/>
            <w:bookmarkStart w:id="201" w:name="_Toc430179990"/>
            <w:bookmarkStart w:id="202" w:name="_Toc431558812"/>
            <w:bookmarkStart w:id="203" w:name="_Toc436642506"/>
            <w:r w:rsidRPr="00EB7F59">
              <w:rPr>
                <w:rFonts w:ascii="Times New Roman" w:hAnsi="Times New Roman" w:cs="Times New Roman"/>
                <w:sz w:val="24"/>
                <w:szCs w:val="24"/>
              </w:rPr>
              <w:t>Số 14 Ngô Tất Tố, phường Văn Miếu, quận Đống Đa, thành phố Hà Nội</w:t>
            </w:r>
            <w:bookmarkEnd w:id="200"/>
            <w:bookmarkEnd w:id="201"/>
            <w:bookmarkEnd w:id="202"/>
            <w:bookmarkEnd w:id="203"/>
          </w:p>
        </w:tc>
      </w:tr>
      <w:tr w:rsidR="00EB7F59" w:rsidRPr="005D4626" w:rsidTr="005D4626">
        <w:tc>
          <w:tcPr>
            <w:tcW w:w="738" w:type="dxa"/>
          </w:tcPr>
          <w:p w:rsidR="00EB7F59" w:rsidRPr="00EB7F59" w:rsidRDefault="00EB7F59" w:rsidP="005D4626">
            <w:pPr>
              <w:pStyle w:val="ListParagraph"/>
              <w:ind w:left="0"/>
              <w:jc w:val="center"/>
              <w:outlineLvl w:val="0"/>
              <w:rPr>
                <w:rFonts w:ascii="Times New Roman" w:hAnsi="Times New Roman" w:cs="Times New Roman"/>
                <w:sz w:val="24"/>
                <w:szCs w:val="24"/>
                <w:lang w:val="en-US"/>
              </w:rPr>
            </w:pPr>
            <w:bookmarkStart w:id="204" w:name="_Toc430179755"/>
            <w:bookmarkStart w:id="205" w:name="_Toc430179991"/>
            <w:bookmarkStart w:id="206" w:name="_Toc431558813"/>
            <w:bookmarkStart w:id="207" w:name="_Toc436642507"/>
            <w:r w:rsidRPr="00EB7F59">
              <w:rPr>
                <w:rFonts w:ascii="Times New Roman" w:hAnsi="Times New Roman" w:cs="Times New Roman"/>
                <w:sz w:val="24"/>
                <w:szCs w:val="24"/>
                <w:lang w:val="en-US"/>
              </w:rPr>
              <w:t>4</w:t>
            </w:r>
            <w:bookmarkEnd w:id="204"/>
            <w:bookmarkEnd w:id="205"/>
            <w:bookmarkEnd w:id="206"/>
            <w:bookmarkEnd w:id="207"/>
          </w:p>
        </w:tc>
        <w:tc>
          <w:tcPr>
            <w:tcW w:w="306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208" w:name="_Toc430179756"/>
            <w:bookmarkStart w:id="209" w:name="_Toc430179992"/>
            <w:bookmarkStart w:id="210" w:name="_Toc431558814"/>
            <w:bookmarkStart w:id="211" w:name="_Toc436642508"/>
            <w:r w:rsidRPr="00EB7F59">
              <w:rPr>
                <w:rFonts w:ascii="Times New Roman" w:hAnsi="Times New Roman" w:cs="Times New Roman"/>
                <w:sz w:val="24"/>
                <w:szCs w:val="24"/>
              </w:rPr>
              <w:t>CTCP Xuất nhập khẩu Vật tư nông nghiệp và nông sản</w:t>
            </w:r>
            <w:bookmarkEnd w:id="208"/>
            <w:bookmarkEnd w:id="209"/>
            <w:bookmarkEnd w:id="210"/>
            <w:bookmarkEnd w:id="211"/>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212" w:name="_Toc430179757"/>
            <w:bookmarkStart w:id="213" w:name="_Toc430179993"/>
            <w:bookmarkStart w:id="214" w:name="_Toc431558815"/>
            <w:bookmarkStart w:id="215" w:name="_Toc436642509"/>
            <w:r w:rsidRPr="00EB7F59">
              <w:rPr>
                <w:rFonts w:ascii="Times New Roman" w:hAnsi="Times New Roman" w:cs="Times New Roman"/>
                <w:sz w:val="24"/>
                <w:szCs w:val="24"/>
              </w:rPr>
              <w:t>10.000</w:t>
            </w:r>
            <w:bookmarkEnd w:id="212"/>
            <w:bookmarkEnd w:id="213"/>
            <w:bookmarkEnd w:id="214"/>
            <w:bookmarkEnd w:id="215"/>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216" w:name="_Toc430179758"/>
            <w:bookmarkStart w:id="217" w:name="_Toc430179994"/>
            <w:bookmarkStart w:id="218" w:name="_Toc431558816"/>
            <w:bookmarkStart w:id="219" w:name="_Toc436642510"/>
            <w:r w:rsidRPr="00EB7F59">
              <w:rPr>
                <w:rFonts w:ascii="Times New Roman" w:hAnsi="Times New Roman" w:cs="Times New Roman"/>
                <w:sz w:val="24"/>
                <w:szCs w:val="24"/>
              </w:rPr>
              <w:t>48,53</w:t>
            </w:r>
            <w:bookmarkEnd w:id="216"/>
            <w:bookmarkEnd w:id="217"/>
            <w:bookmarkEnd w:id="218"/>
            <w:bookmarkEnd w:id="219"/>
          </w:p>
        </w:tc>
        <w:tc>
          <w:tcPr>
            <w:tcW w:w="270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220" w:name="_Toc430179759"/>
            <w:bookmarkStart w:id="221" w:name="_Toc430179995"/>
            <w:bookmarkStart w:id="222" w:name="_Toc431558817"/>
            <w:bookmarkStart w:id="223" w:name="_Toc436642511"/>
            <w:r w:rsidRPr="00EB7F59">
              <w:rPr>
                <w:rFonts w:ascii="Times New Roman" w:hAnsi="Times New Roman" w:cs="Times New Roman"/>
                <w:sz w:val="24"/>
                <w:szCs w:val="24"/>
              </w:rPr>
              <w:t>Xã Ngũ Hiệp, huyện Thanh Trì, thành phố Hà Nội</w:t>
            </w:r>
            <w:bookmarkEnd w:id="220"/>
            <w:bookmarkEnd w:id="221"/>
            <w:bookmarkEnd w:id="222"/>
            <w:bookmarkEnd w:id="223"/>
          </w:p>
        </w:tc>
      </w:tr>
      <w:tr w:rsidR="00EB7F59" w:rsidRPr="005D4626" w:rsidTr="005D4626">
        <w:tc>
          <w:tcPr>
            <w:tcW w:w="738" w:type="dxa"/>
          </w:tcPr>
          <w:p w:rsidR="00EB7F59" w:rsidRPr="00EB7F59" w:rsidRDefault="00EB7F59" w:rsidP="005D4626">
            <w:pPr>
              <w:pStyle w:val="ListParagraph"/>
              <w:ind w:left="0"/>
              <w:jc w:val="center"/>
              <w:outlineLvl w:val="0"/>
              <w:rPr>
                <w:rFonts w:ascii="Times New Roman" w:hAnsi="Times New Roman" w:cs="Times New Roman"/>
                <w:sz w:val="24"/>
                <w:szCs w:val="24"/>
                <w:lang w:val="en-US"/>
              </w:rPr>
            </w:pPr>
            <w:bookmarkStart w:id="224" w:name="_Toc430179760"/>
            <w:bookmarkStart w:id="225" w:name="_Toc430179996"/>
            <w:bookmarkStart w:id="226" w:name="_Toc431558818"/>
            <w:bookmarkStart w:id="227" w:name="_Toc436642512"/>
            <w:r w:rsidRPr="00EB7F59">
              <w:rPr>
                <w:rFonts w:ascii="Times New Roman" w:hAnsi="Times New Roman" w:cs="Times New Roman"/>
                <w:sz w:val="24"/>
                <w:szCs w:val="24"/>
                <w:lang w:val="en-US"/>
              </w:rPr>
              <w:t>5</w:t>
            </w:r>
            <w:bookmarkEnd w:id="224"/>
            <w:bookmarkEnd w:id="225"/>
            <w:bookmarkEnd w:id="226"/>
            <w:bookmarkEnd w:id="227"/>
          </w:p>
        </w:tc>
        <w:tc>
          <w:tcPr>
            <w:tcW w:w="306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228" w:name="_Toc430179761"/>
            <w:bookmarkStart w:id="229" w:name="_Toc430179997"/>
            <w:bookmarkStart w:id="230" w:name="_Toc431558819"/>
            <w:bookmarkStart w:id="231" w:name="_Toc436642513"/>
            <w:r w:rsidRPr="00EB7F59">
              <w:rPr>
                <w:rFonts w:ascii="Times New Roman" w:hAnsi="Times New Roman" w:cs="Times New Roman"/>
                <w:sz w:val="24"/>
                <w:szCs w:val="24"/>
              </w:rPr>
              <w:t>CTCP Xuất nhập khẩu Vật tư nông sản và Vận tải</w:t>
            </w:r>
            <w:bookmarkEnd w:id="228"/>
            <w:bookmarkEnd w:id="229"/>
            <w:bookmarkEnd w:id="230"/>
            <w:bookmarkEnd w:id="231"/>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232" w:name="_Toc430179762"/>
            <w:bookmarkStart w:id="233" w:name="_Toc430179998"/>
            <w:bookmarkStart w:id="234" w:name="_Toc431558820"/>
            <w:bookmarkStart w:id="235" w:name="_Toc436642514"/>
            <w:r w:rsidRPr="00EB7F59">
              <w:rPr>
                <w:rFonts w:ascii="Times New Roman" w:hAnsi="Times New Roman" w:cs="Times New Roman"/>
                <w:sz w:val="24"/>
                <w:szCs w:val="24"/>
              </w:rPr>
              <w:t>5.200</w:t>
            </w:r>
            <w:bookmarkEnd w:id="232"/>
            <w:bookmarkEnd w:id="233"/>
            <w:bookmarkEnd w:id="234"/>
            <w:bookmarkEnd w:id="235"/>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236" w:name="_Toc430179763"/>
            <w:bookmarkStart w:id="237" w:name="_Toc430179999"/>
            <w:bookmarkStart w:id="238" w:name="_Toc431558821"/>
            <w:bookmarkStart w:id="239" w:name="_Toc436642515"/>
            <w:r w:rsidRPr="00EB7F59">
              <w:rPr>
                <w:rFonts w:ascii="Times New Roman" w:hAnsi="Times New Roman" w:cs="Times New Roman"/>
                <w:sz w:val="24"/>
                <w:szCs w:val="24"/>
              </w:rPr>
              <w:t>47,82</w:t>
            </w:r>
            <w:bookmarkEnd w:id="236"/>
            <w:bookmarkEnd w:id="237"/>
            <w:bookmarkEnd w:id="238"/>
            <w:bookmarkEnd w:id="239"/>
          </w:p>
        </w:tc>
        <w:tc>
          <w:tcPr>
            <w:tcW w:w="2700" w:type="dxa"/>
          </w:tcPr>
          <w:p w:rsidR="00EB7F59" w:rsidRPr="00EB7F59" w:rsidRDefault="00EB7F59" w:rsidP="005D4626">
            <w:pPr>
              <w:pStyle w:val="ListParagraph"/>
              <w:ind w:left="0"/>
              <w:jc w:val="both"/>
              <w:outlineLvl w:val="0"/>
              <w:rPr>
                <w:rFonts w:ascii="Times New Roman" w:hAnsi="Times New Roman" w:cs="Times New Roman"/>
                <w:sz w:val="24"/>
                <w:szCs w:val="24"/>
                <w:lang w:val="en-US"/>
              </w:rPr>
            </w:pPr>
            <w:bookmarkStart w:id="240" w:name="_Toc430179764"/>
            <w:bookmarkStart w:id="241" w:name="_Toc430180000"/>
            <w:bookmarkStart w:id="242" w:name="_Toc431558822"/>
            <w:bookmarkStart w:id="243" w:name="_Toc436642516"/>
            <w:r w:rsidRPr="00EB7F59">
              <w:rPr>
                <w:rFonts w:ascii="Times New Roman" w:hAnsi="Times New Roman" w:cs="Times New Roman"/>
                <w:sz w:val="24"/>
                <w:szCs w:val="24"/>
              </w:rPr>
              <w:t>Số 58 Nguyễn Bỉnh Khiêm, phường ĐaKao, quận 1, thành phố Hồ Chí Minh</w:t>
            </w:r>
            <w:bookmarkEnd w:id="240"/>
            <w:bookmarkEnd w:id="241"/>
            <w:bookmarkEnd w:id="242"/>
            <w:bookmarkEnd w:id="243"/>
          </w:p>
        </w:tc>
      </w:tr>
      <w:tr w:rsidR="00EB7F59" w:rsidRPr="005D4626" w:rsidTr="005D4626">
        <w:tc>
          <w:tcPr>
            <w:tcW w:w="738" w:type="dxa"/>
          </w:tcPr>
          <w:p w:rsidR="00EB7F59" w:rsidRPr="00EB7F59" w:rsidRDefault="00EB7F59" w:rsidP="005D4626">
            <w:pPr>
              <w:pStyle w:val="ListParagraph"/>
              <w:ind w:left="0"/>
              <w:jc w:val="center"/>
              <w:outlineLvl w:val="0"/>
              <w:rPr>
                <w:rFonts w:ascii="Times New Roman" w:hAnsi="Times New Roman" w:cs="Times New Roman"/>
                <w:sz w:val="24"/>
                <w:szCs w:val="24"/>
                <w:lang w:val="en-US"/>
              </w:rPr>
            </w:pPr>
            <w:bookmarkStart w:id="244" w:name="_Toc430179765"/>
            <w:bookmarkStart w:id="245" w:name="_Toc430180001"/>
            <w:bookmarkStart w:id="246" w:name="_Toc431558823"/>
            <w:bookmarkStart w:id="247" w:name="_Toc436642517"/>
            <w:r w:rsidRPr="00EB7F59">
              <w:rPr>
                <w:rFonts w:ascii="Times New Roman" w:hAnsi="Times New Roman" w:cs="Times New Roman"/>
                <w:sz w:val="24"/>
                <w:szCs w:val="24"/>
                <w:lang w:val="en-US"/>
              </w:rPr>
              <w:t>6</w:t>
            </w:r>
            <w:bookmarkEnd w:id="244"/>
            <w:bookmarkEnd w:id="245"/>
            <w:bookmarkEnd w:id="246"/>
            <w:bookmarkEnd w:id="247"/>
          </w:p>
        </w:tc>
        <w:tc>
          <w:tcPr>
            <w:tcW w:w="3060" w:type="dxa"/>
          </w:tcPr>
          <w:p w:rsidR="00EB7F59" w:rsidRPr="00EB7F59" w:rsidRDefault="00EB7F59" w:rsidP="005D4626">
            <w:pPr>
              <w:pStyle w:val="ListParagraph"/>
              <w:ind w:left="0"/>
              <w:jc w:val="both"/>
              <w:outlineLvl w:val="0"/>
              <w:rPr>
                <w:rFonts w:ascii="Times New Roman" w:hAnsi="Times New Roman" w:cs="Times New Roman"/>
                <w:sz w:val="24"/>
                <w:szCs w:val="24"/>
              </w:rPr>
            </w:pPr>
            <w:bookmarkStart w:id="248" w:name="_Toc430179766"/>
            <w:bookmarkStart w:id="249" w:name="_Toc430180002"/>
            <w:bookmarkStart w:id="250" w:name="_Toc431558824"/>
            <w:bookmarkStart w:id="251" w:name="_Toc436642518"/>
            <w:r w:rsidRPr="00EB7F59">
              <w:rPr>
                <w:rFonts w:ascii="Times New Roman" w:hAnsi="Times New Roman" w:cs="Times New Roman"/>
                <w:sz w:val="24"/>
                <w:szCs w:val="24"/>
              </w:rPr>
              <w:t>CTCP Phát triển Nông nghiệp GFS Việt Nam</w:t>
            </w:r>
            <w:bookmarkEnd w:id="248"/>
            <w:bookmarkEnd w:id="249"/>
            <w:bookmarkEnd w:id="250"/>
            <w:bookmarkEnd w:id="251"/>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252" w:name="_Toc430179767"/>
            <w:bookmarkStart w:id="253" w:name="_Toc430180003"/>
            <w:bookmarkStart w:id="254" w:name="_Toc431558825"/>
            <w:bookmarkStart w:id="255" w:name="_Toc436642519"/>
            <w:r w:rsidRPr="00EB7F59">
              <w:rPr>
                <w:rFonts w:ascii="Times New Roman" w:hAnsi="Times New Roman" w:cs="Times New Roman"/>
                <w:sz w:val="24"/>
                <w:szCs w:val="24"/>
              </w:rPr>
              <w:t>110.000</w:t>
            </w:r>
            <w:bookmarkEnd w:id="252"/>
            <w:bookmarkEnd w:id="253"/>
            <w:bookmarkEnd w:id="254"/>
            <w:bookmarkEnd w:id="255"/>
          </w:p>
        </w:tc>
        <w:tc>
          <w:tcPr>
            <w:tcW w:w="1170" w:type="dxa"/>
          </w:tcPr>
          <w:p w:rsidR="00EB7F59" w:rsidRPr="00EB7F59" w:rsidRDefault="00EB7F59" w:rsidP="005D4626">
            <w:pPr>
              <w:pStyle w:val="ListParagraph"/>
              <w:ind w:left="0"/>
              <w:jc w:val="center"/>
              <w:outlineLvl w:val="0"/>
              <w:rPr>
                <w:rFonts w:ascii="Times New Roman" w:hAnsi="Times New Roman" w:cs="Times New Roman"/>
                <w:sz w:val="24"/>
                <w:szCs w:val="24"/>
              </w:rPr>
            </w:pPr>
            <w:bookmarkStart w:id="256" w:name="_Toc430179768"/>
            <w:bookmarkStart w:id="257" w:name="_Toc430180004"/>
            <w:bookmarkStart w:id="258" w:name="_Toc431558826"/>
            <w:bookmarkStart w:id="259" w:name="_Toc436642520"/>
            <w:r w:rsidRPr="00EB7F59">
              <w:rPr>
                <w:rFonts w:ascii="Times New Roman" w:hAnsi="Times New Roman" w:cs="Times New Roman"/>
                <w:sz w:val="24"/>
                <w:szCs w:val="24"/>
              </w:rPr>
              <w:t>26,00</w:t>
            </w:r>
            <w:bookmarkEnd w:id="256"/>
            <w:bookmarkEnd w:id="257"/>
            <w:bookmarkEnd w:id="258"/>
            <w:bookmarkEnd w:id="259"/>
          </w:p>
        </w:tc>
        <w:tc>
          <w:tcPr>
            <w:tcW w:w="2700" w:type="dxa"/>
          </w:tcPr>
          <w:p w:rsidR="00EB7F59" w:rsidRPr="00EB7F59" w:rsidRDefault="00EB7F59" w:rsidP="005D4626">
            <w:pPr>
              <w:pStyle w:val="ListParagraph"/>
              <w:ind w:left="0"/>
              <w:jc w:val="both"/>
              <w:outlineLvl w:val="0"/>
              <w:rPr>
                <w:rFonts w:ascii="Times New Roman" w:hAnsi="Times New Roman" w:cs="Times New Roman"/>
                <w:sz w:val="24"/>
                <w:szCs w:val="24"/>
                <w:lang w:val="en-US"/>
              </w:rPr>
            </w:pPr>
            <w:bookmarkStart w:id="260" w:name="_Toc430179769"/>
            <w:bookmarkStart w:id="261" w:name="_Toc430180005"/>
            <w:bookmarkStart w:id="262" w:name="_Toc431558827"/>
            <w:bookmarkStart w:id="263" w:name="_Toc436642521"/>
            <w:r w:rsidRPr="00EB7F59">
              <w:rPr>
                <w:rFonts w:ascii="Times New Roman" w:hAnsi="Times New Roman" w:cs="Times New Roman"/>
                <w:sz w:val="24"/>
                <w:szCs w:val="24"/>
              </w:rPr>
              <w:t>Số 508 Trường Chinh, phường Ngã Tư Sở, quận Đống Đa, thành phố Hà Nội</w:t>
            </w:r>
            <w:bookmarkEnd w:id="260"/>
            <w:bookmarkEnd w:id="261"/>
            <w:bookmarkEnd w:id="262"/>
            <w:bookmarkEnd w:id="263"/>
          </w:p>
        </w:tc>
      </w:tr>
    </w:tbl>
    <w:p w:rsidR="005D4626" w:rsidRPr="00F43B9A" w:rsidRDefault="005D4626" w:rsidP="005D4626">
      <w:pPr>
        <w:pStyle w:val="ListParagraph"/>
        <w:jc w:val="both"/>
        <w:outlineLvl w:val="0"/>
        <w:rPr>
          <w:rFonts w:ascii="Times New Roman" w:hAnsi="Times New Roman" w:cs="Times New Roman"/>
          <w:b/>
          <w:color w:val="E36C0A" w:themeColor="accent6" w:themeShade="BF"/>
          <w:sz w:val="24"/>
          <w:szCs w:val="24"/>
        </w:rPr>
      </w:pPr>
    </w:p>
    <w:p w:rsidR="00C40805" w:rsidRPr="00960F1C" w:rsidRDefault="00C40805" w:rsidP="00BD23B4">
      <w:pPr>
        <w:pStyle w:val="ListParagraph"/>
        <w:numPr>
          <w:ilvl w:val="0"/>
          <w:numId w:val="1"/>
        </w:numPr>
        <w:spacing w:before="120" w:after="120"/>
        <w:ind w:left="720"/>
        <w:contextualSpacing w:val="0"/>
        <w:jc w:val="both"/>
        <w:outlineLvl w:val="0"/>
        <w:rPr>
          <w:rFonts w:ascii="Times New Roman" w:hAnsi="Times New Roman" w:cs="Times New Roman"/>
          <w:b/>
          <w:color w:val="E36C0A" w:themeColor="accent6" w:themeShade="BF"/>
          <w:sz w:val="24"/>
          <w:szCs w:val="24"/>
        </w:rPr>
      </w:pPr>
      <w:bookmarkStart w:id="264" w:name="_Toc436642522"/>
      <w:r w:rsidRPr="00960F1C">
        <w:rPr>
          <w:rFonts w:ascii="Times New Roman" w:hAnsi="Times New Roman" w:cs="Times New Roman"/>
          <w:b/>
          <w:color w:val="E36C0A" w:themeColor="accent6" w:themeShade="BF"/>
          <w:sz w:val="24"/>
          <w:szCs w:val="24"/>
        </w:rPr>
        <w:t>LĨNH VỰC HOẠT ĐỘNG KINH DOANH</w:t>
      </w:r>
      <w:bookmarkEnd w:id="264"/>
    </w:p>
    <w:p w:rsidR="003A5759" w:rsidRPr="00960F1C" w:rsidRDefault="005B114A" w:rsidP="004725A1">
      <w:pPr>
        <w:pStyle w:val="ListParagraph"/>
        <w:numPr>
          <w:ilvl w:val="0"/>
          <w:numId w:val="6"/>
        </w:numPr>
        <w:spacing w:before="120" w:after="120"/>
        <w:ind w:left="709" w:hanging="709"/>
        <w:contextualSpacing w:val="0"/>
        <w:jc w:val="both"/>
        <w:outlineLvl w:val="1"/>
        <w:rPr>
          <w:rFonts w:ascii="Times New Roman" w:hAnsi="Times New Roman" w:cs="Times New Roman"/>
          <w:b/>
          <w:i/>
          <w:color w:val="E36C0A" w:themeColor="accent6" w:themeShade="BF"/>
          <w:sz w:val="24"/>
          <w:szCs w:val="24"/>
        </w:rPr>
      </w:pPr>
      <w:bookmarkStart w:id="265" w:name="_Toc436642523"/>
      <w:r w:rsidRPr="00960F1C">
        <w:rPr>
          <w:rFonts w:ascii="Times New Roman" w:hAnsi="Times New Roman" w:cs="Times New Roman"/>
          <w:b/>
          <w:i/>
          <w:color w:val="E36C0A" w:themeColor="accent6" w:themeShade="BF"/>
          <w:sz w:val="24"/>
          <w:szCs w:val="24"/>
        </w:rPr>
        <w:t>Lĩnh vực kinh doanh chính</w:t>
      </w:r>
      <w:bookmarkEnd w:id="265"/>
    </w:p>
    <w:p w:rsidR="005F6B5A" w:rsidRPr="00AB10DE" w:rsidRDefault="00A75CDC" w:rsidP="005F6B5A">
      <w:pPr>
        <w:autoSpaceDE w:val="0"/>
        <w:autoSpaceDN w:val="0"/>
        <w:adjustRightInd w:val="0"/>
        <w:spacing w:before="120" w:after="120" w:line="312" w:lineRule="auto"/>
        <w:jc w:val="both"/>
        <w:rPr>
          <w:rFonts w:ascii="Times New Roman" w:hAnsi="Times New Roman" w:cs="Times New Roman"/>
          <w:sz w:val="24"/>
          <w:szCs w:val="24"/>
          <w:lang w:val="nl-NL"/>
        </w:rPr>
      </w:pPr>
      <w:r w:rsidRPr="005F6B5A">
        <w:rPr>
          <w:rFonts w:ascii="Times New Roman" w:hAnsi="Times New Roman" w:cs="Times New Roman"/>
          <w:iCs/>
          <w:sz w:val="24"/>
          <w:szCs w:val="24"/>
          <w:lang w:val="nl-NL"/>
        </w:rPr>
        <w:t xml:space="preserve">VIGECAM hiện nay </w:t>
      </w:r>
      <w:r w:rsidR="005F6B5A">
        <w:rPr>
          <w:rFonts w:ascii="Times New Roman" w:hAnsi="Times New Roman" w:cs="Times New Roman"/>
          <w:iCs/>
          <w:sz w:val="24"/>
          <w:szCs w:val="24"/>
          <w:lang w:val="nl-NL"/>
        </w:rPr>
        <w:t>chủ yểu</w:t>
      </w:r>
      <w:r w:rsidRPr="005F6B5A">
        <w:rPr>
          <w:rFonts w:ascii="Times New Roman" w:hAnsi="Times New Roman" w:cs="Times New Roman"/>
          <w:iCs/>
          <w:sz w:val="24"/>
          <w:szCs w:val="24"/>
          <w:lang w:val="nl-NL"/>
        </w:rPr>
        <w:t xml:space="preserve"> </w:t>
      </w:r>
      <w:r w:rsidR="005F6B5A">
        <w:rPr>
          <w:rFonts w:ascii="Times New Roman" w:hAnsi="Times New Roman" w:cs="Times New Roman"/>
          <w:sz w:val="24"/>
          <w:szCs w:val="24"/>
        </w:rPr>
        <w:t>kinh doanh</w:t>
      </w:r>
      <w:r w:rsidR="005F6B5A">
        <w:rPr>
          <w:rFonts w:ascii="Times New Roman" w:hAnsi="Times New Roman" w:cs="Times New Roman"/>
          <w:sz w:val="24"/>
          <w:szCs w:val="24"/>
          <w:lang w:val="en-US"/>
        </w:rPr>
        <w:t xml:space="preserve"> trong các lĩnh vực bao gồm: </w:t>
      </w:r>
      <w:r w:rsidR="005F6B5A" w:rsidRPr="005F6B5A">
        <w:rPr>
          <w:rFonts w:ascii="Times New Roman" w:hAnsi="Times New Roman" w:cs="Times New Roman"/>
          <w:sz w:val="24"/>
          <w:szCs w:val="24"/>
          <w:lang w:val="nl-NL"/>
        </w:rPr>
        <w:t>Nhập khẩu và kinh doanh vật tư nông nghiệp, phân bón, thuốc bảo vệ thực vật, nguyên liệu làm thức ăn chăn nuôi;</w:t>
      </w:r>
      <w:r w:rsidR="005F6B5A">
        <w:rPr>
          <w:rFonts w:ascii="Times New Roman" w:hAnsi="Times New Roman" w:cs="Times New Roman"/>
          <w:sz w:val="24"/>
          <w:szCs w:val="24"/>
          <w:lang w:val="nl-NL"/>
        </w:rPr>
        <w:t xml:space="preserve"> Kinh doanh xuất khẩu chè và các mặt hàng nông sản khác; Kinh doanh nông sản nội địa</w:t>
      </w:r>
      <w:r w:rsidR="00692D86">
        <w:rPr>
          <w:rFonts w:ascii="Times New Roman" w:hAnsi="Times New Roman" w:cs="Times New Roman"/>
          <w:sz w:val="24"/>
          <w:szCs w:val="24"/>
          <w:lang w:val="nl-NL"/>
        </w:rPr>
        <w:t>...</w:t>
      </w:r>
    </w:p>
    <w:p w:rsidR="00ED7521" w:rsidRDefault="00ED7521">
      <w:pPr>
        <w:rPr>
          <w:rFonts w:ascii="Times New Roman" w:hAnsi="Times New Roman" w:cs="Times New Roman"/>
          <w:i/>
          <w:iCs/>
          <w:sz w:val="24"/>
          <w:szCs w:val="24"/>
          <w:lang w:val="nl-NL"/>
        </w:rPr>
      </w:pPr>
      <w:r>
        <w:rPr>
          <w:rFonts w:ascii="Times New Roman" w:hAnsi="Times New Roman" w:cs="Times New Roman"/>
          <w:i/>
          <w:iCs/>
          <w:sz w:val="24"/>
          <w:szCs w:val="24"/>
          <w:lang w:val="nl-NL"/>
        </w:rPr>
        <w:br w:type="page"/>
      </w:r>
    </w:p>
    <w:p w:rsidR="00A75CDC" w:rsidRPr="00A75CDC" w:rsidRDefault="00A75CDC" w:rsidP="00A75CDC">
      <w:pPr>
        <w:autoSpaceDE w:val="0"/>
        <w:autoSpaceDN w:val="0"/>
        <w:adjustRightInd w:val="0"/>
        <w:spacing w:before="120" w:after="120" w:line="288" w:lineRule="auto"/>
        <w:jc w:val="center"/>
        <w:rPr>
          <w:rFonts w:ascii="Times New Roman" w:hAnsi="Times New Roman" w:cs="Times New Roman"/>
          <w:i/>
          <w:iCs/>
          <w:sz w:val="24"/>
          <w:szCs w:val="24"/>
          <w:lang w:val="nl-NL"/>
        </w:rPr>
      </w:pPr>
      <w:r w:rsidRPr="00A75CDC">
        <w:rPr>
          <w:rFonts w:ascii="Times New Roman" w:hAnsi="Times New Roman" w:cs="Times New Roman"/>
          <w:i/>
          <w:iCs/>
          <w:sz w:val="24"/>
          <w:szCs w:val="24"/>
          <w:lang w:val="nl-NL"/>
        </w:rPr>
        <w:lastRenderedPageBreak/>
        <w:t>Hình ảnh một số sản phẩm của Tổng công ty:</w:t>
      </w:r>
    </w:p>
    <w:tbl>
      <w:tblPr>
        <w:tblW w:w="0" w:type="auto"/>
        <w:tblLook w:val="04A0"/>
      </w:tblPr>
      <w:tblGrid>
        <w:gridCol w:w="4785"/>
        <w:gridCol w:w="4786"/>
      </w:tblGrid>
      <w:tr w:rsidR="00A75CDC" w:rsidRPr="00A75CDC" w:rsidTr="00FF294D">
        <w:tc>
          <w:tcPr>
            <w:tcW w:w="4729"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i/>
                <w:iCs/>
                <w:lang w:val="nl-NL"/>
              </w:rPr>
            </w:pPr>
            <w:r w:rsidRPr="00A75CDC">
              <w:rPr>
                <w:rFonts w:ascii="Times New Roman" w:hAnsi="Times New Roman" w:cs="Times New Roman"/>
                <w:noProof/>
                <w:lang w:val="en-US" w:eastAsia="en-US"/>
              </w:rPr>
              <w:drawing>
                <wp:inline distT="0" distB="0" distL="0" distR="0">
                  <wp:extent cx="3162300" cy="2190750"/>
                  <wp:effectExtent l="0" t="0" r="0" b="0"/>
                  <wp:docPr id="379" name="Picture 379" descr="Phân Viên Nén Nhả Chậm 2 thành phần+Vi lư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ân Viên Nén Nhả Chậm 2 thành phần+Vi lượn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62300" cy="2190750"/>
                          </a:xfrm>
                          <a:prstGeom prst="rect">
                            <a:avLst/>
                          </a:prstGeom>
                          <a:noFill/>
                          <a:ln>
                            <a:noFill/>
                          </a:ln>
                        </pic:spPr>
                      </pic:pic>
                    </a:graphicData>
                  </a:graphic>
                </wp:inline>
              </w:drawing>
            </w:r>
          </w:p>
        </w:tc>
        <w:tc>
          <w:tcPr>
            <w:tcW w:w="4730"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i/>
                <w:iCs/>
                <w:lang w:val="nl-NL"/>
              </w:rPr>
            </w:pPr>
            <w:r w:rsidRPr="00A75CDC">
              <w:rPr>
                <w:rFonts w:ascii="Times New Roman" w:hAnsi="Times New Roman" w:cs="Times New Roman"/>
                <w:noProof/>
                <w:lang w:val="en-US" w:eastAsia="en-US"/>
              </w:rPr>
              <w:drawing>
                <wp:inline distT="0" distB="0" distL="0" distR="0">
                  <wp:extent cx="3257550" cy="2200275"/>
                  <wp:effectExtent l="0" t="0" r="0" b="9525"/>
                  <wp:docPr id="378" name="Picture 378" descr="Phân Viên Nén Nhả Chậm Ng&amp;utilde; Sắ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hân Viên Nén Nhả Chậm Ng&amp;utilde; Sắc"/>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7550" cy="2200275"/>
                          </a:xfrm>
                          <a:prstGeom prst="rect">
                            <a:avLst/>
                          </a:prstGeom>
                          <a:noFill/>
                          <a:ln>
                            <a:noFill/>
                          </a:ln>
                        </pic:spPr>
                      </pic:pic>
                    </a:graphicData>
                  </a:graphic>
                </wp:inline>
              </w:drawing>
            </w:r>
          </w:p>
        </w:tc>
      </w:tr>
      <w:tr w:rsidR="00A75CDC" w:rsidRPr="00A75CDC" w:rsidTr="00FF294D">
        <w:tc>
          <w:tcPr>
            <w:tcW w:w="4729"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rPr>
            </w:pPr>
            <w:r w:rsidRPr="00A75CDC">
              <w:rPr>
                <w:rFonts w:ascii="Times New Roman" w:hAnsi="Times New Roman" w:cs="Times New Roman"/>
              </w:rPr>
              <w:t>Phân Viên Nén Nhả Chậm 2 thành phần+Vi lượng:</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Phân có hình hạt mận, hạt nhỏ, có trọng lượng hạt dao động từ 0.6-0.7g</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Màu chì</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Bón một lần</w:t>
            </w:r>
          </w:p>
        </w:tc>
        <w:tc>
          <w:tcPr>
            <w:tcW w:w="4730"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rPr>
            </w:pPr>
            <w:r w:rsidRPr="00A75CDC">
              <w:rPr>
                <w:rFonts w:ascii="Times New Roman" w:hAnsi="Times New Roman" w:cs="Times New Roman"/>
              </w:rPr>
              <w:t>Phân Viên Nén Nhả Chậm Ngũ Sắc</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i/>
                <w:iCs/>
                <w:lang w:val="nl-NL"/>
              </w:rPr>
            </w:pPr>
            <w:r w:rsidRPr="00A75CDC">
              <w:rPr>
                <w:rFonts w:ascii="Times New Roman" w:hAnsi="Times New Roman" w:cs="Times New Roman"/>
              </w:rPr>
              <w:t>Phân có hình hạt mận, hạt nhỏ, có trọng lượng hạt dao động từ 0.6-0.7g</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i/>
                <w:iCs/>
                <w:lang w:val="nl-NL"/>
              </w:rPr>
            </w:pPr>
            <w:r w:rsidRPr="00A75CDC">
              <w:rPr>
                <w:rFonts w:ascii="Times New Roman" w:hAnsi="Times New Roman" w:cs="Times New Roman"/>
              </w:rPr>
              <w:t>Mầu chì</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i/>
                <w:iCs/>
                <w:lang w:val="nl-NL"/>
              </w:rPr>
            </w:pPr>
            <w:r w:rsidRPr="00A75CDC">
              <w:rPr>
                <w:rFonts w:ascii="Times New Roman" w:hAnsi="Times New Roman" w:cs="Times New Roman"/>
              </w:rPr>
              <w:t>Bón 1 lần</w:t>
            </w:r>
          </w:p>
        </w:tc>
      </w:tr>
      <w:tr w:rsidR="00A75CDC" w:rsidRPr="00A75CDC" w:rsidTr="00FF294D">
        <w:tc>
          <w:tcPr>
            <w:tcW w:w="4729"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rPr>
            </w:pPr>
            <w:r w:rsidRPr="00A75CDC">
              <w:rPr>
                <w:rFonts w:ascii="Times New Roman" w:hAnsi="Times New Roman" w:cs="Times New Roman"/>
                <w:noProof/>
                <w:lang w:val="en-US" w:eastAsia="en-US"/>
              </w:rPr>
              <w:drawing>
                <wp:inline distT="0" distB="0" distL="0" distR="0">
                  <wp:extent cx="3257550" cy="2162175"/>
                  <wp:effectExtent l="0" t="0" r="0" b="9525"/>
                  <wp:docPr id="377" name="Picture 377" descr="SẢN PHẨM PHÂN VIÊN NÉ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ẢN PHẨM PHÂN VIÊN NÉN"/>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7550" cy="2162175"/>
                          </a:xfrm>
                          <a:prstGeom prst="rect">
                            <a:avLst/>
                          </a:prstGeom>
                          <a:noFill/>
                          <a:ln>
                            <a:noFill/>
                          </a:ln>
                        </pic:spPr>
                      </pic:pic>
                    </a:graphicData>
                  </a:graphic>
                </wp:inline>
              </w:drawing>
            </w:r>
          </w:p>
        </w:tc>
        <w:tc>
          <w:tcPr>
            <w:tcW w:w="4730"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rPr>
            </w:pPr>
            <w:r w:rsidRPr="00A75CDC">
              <w:rPr>
                <w:rFonts w:ascii="Times New Roman" w:hAnsi="Times New Roman" w:cs="Times New Roman"/>
                <w:noProof/>
                <w:lang w:val="en-US" w:eastAsia="en-US"/>
              </w:rPr>
              <w:drawing>
                <wp:inline distT="0" distB="0" distL="0" distR="0">
                  <wp:extent cx="2105025" cy="3257550"/>
                  <wp:effectExtent l="0" t="0" r="9525" b="0"/>
                  <wp:docPr id="376" name="Picture 376" descr="PHÂN CON LƯỜI NPK 1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ÂN CON LƯỜI NPK 17-5-11"/>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5025" cy="3257550"/>
                          </a:xfrm>
                          <a:prstGeom prst="rect">
                            <a:avLst/>
                          </a:prstGeom>
                          <a:noFill/>
                          <a:ln>
                            <a:noFill/>
                          </a:ln>
                        </pic:spPr>
                      </pic:pic>
                    </a:graphicData>
                  </a:graphic>
                </wp:inline>
              </w:drawing>
            </w:r>
          </w:p>
        </w:tc>
      </w:tr>
      <w:tr w:rsidR="00A75CDC" w:rsidRPr="00A75CDC" w:rsidTr="00FF294D">
        <w:tc>
          <w:tcPr>
            <w:tcW w:w="4729"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rPr>
            </w:pPr>
            <w:r w:rsidRPr="00A75CDC">
              <w:rPr>
                <w:rFonts w:ascii="Times New Roman" w:hAnsi="Times New Roman" w:cs="Times New Roman"/>
                <w:bCs/>
              </w:rPr>
              <w:t>Phân viên nén “nhả chậm” bón vãi cho lúa</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Phân có hình hạt mận, hạt nhỏ, có trọng lượng hạt dao động từ 0.6-0.7g</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Mầu chì</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Bón 1 lần</w:t>
            </w:r>
          </w:p>
        </w:tc>
        <w:tc>
          <w:tcPr>
            <w:tcW w:w="4730"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bCs/>
              </w:rPr>
            </w:pPr>
            <w:r w:rsidRPr="00A75CDC">
              <w:rPr>
                <w:rFonts w:ascii="Times New Roman" w:hAnsi="Times New Roman" w:cs="Times New Roman"/>
                <w:bCs/>
              </w:rPr>
              <w:t>Phân con lười NPK 17-5-11</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Bao gồm nhiều chủng loại,</w:t>
            </w:r>
          </w:p>
          <w:p w:rsidR="00A75CDC" w:rsidRPr="00A75CDC" w:rsidRDefault="00A75CDC" w:rsidP="004725A1">
            <w:pPr>
              <w:numPr>
                <w:ilvl w:val="0"/>
                <w:numId w:val="10"/>
              </w:numPr>
              <w:autoSpaceDE w:val="0"/>
              <w:autoSpaceDN w:val="0"/>
              <w:adjustRightInd w:val="0"/>
              <w:spacing w:before="120" w:after="120" w:line="288" w:lineRule="auto"/>
              <w:ind w:left="567" w:hanging="425"/>
              <w:rPr>
                <w:rFonts w:ascii="Times New Roman" w:hAnsi="Times New Roman" w:cs="Times New Roman"/>
              </w:rPr>
            </w:pPr>
            <w:r w:rsidRPr="00A75CDC">
              <w:rPr>
                <w:rFonts w:ascii="Times New Roman" w:hAnsi="Times New Roman" w:cs="Times New Roman"/>
              </w:rPr>
              <w:t>Kích thước hạt phân từ 0,2 - 4 g</w:t>
            </w:r>
          </w:p>
        </w:tc>
      </w:tr>
      <w:tr w:rsidR="00A75CDC" w:rsidRPr="00A75CDC" w:rsidTr="00FF294D">
        <w:tc>
          <w:tcPr>
            <w:tcW w:w="4729"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i/>
                <w:iCs/>
                <w:lang w:val="nl-NL"/>
              </w:rPr>
            </w:pPr>
            <w:r w:rsidRPr="00A75CDC">
              <w:rPr>
                <w:rFonts w:ascii="Times New Roman" w:hAnsi="Times New Roman" w:cs="Times New Roman"/>
                <w:noProof/>
                <w:lang w:val="en-US" w:eastAsia="en-US"/>
              </w:rPr>
              <w:lastRenderedPageBreak/>
              <w:drawing>
                <wp:inline distT="0" distB="0" distL="0" distR="0">
                  <wp:extent cx="2990850" cy="2409825"/>
                  <wp:effectExtent l="0" t="0" r="0" b="9525"/>
                  <wp:docPr id="375" name="Picture 375" descr="sp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p7"/>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850" cy="2409825"/>
                          </a:xfrm>
                          <a:prstGeom prst="rect">
                            <a:avLst/>
                          </a:prstGeom>
                          <a:noFill/>
                          <a:ln>
                            <a:noFill/>
                          </a:ln>
                        </pic:spPr>
                      </pic:pic>
                    </a:graphicData>
                  </a:graphic>
                </wp:inline>
              </w:drawing>
            </w:r>
          </w:p>
        </w:tc>
        <w:tc>
          <w:tcPr>
            <w:tcW w:w="4730" w:type="dxa"/>
          </w:tcPr>
          <w:p w:rsidR="00A75CDC" w:rsidRPr="00A75CDC" w:rsidRDefault="00A75CDC" w:rsidP="00FF294D">
            <w:pPr>
              <w:autoSpaceDE w:val="0"/>
              <w:autoSpaceDN w:val="0"/>
              <w:adjustRightInd w:val="0"/>
              <w:spacing w:before="120" w:after="120" w:line="288" w:lineRule="auto"/>
              <w:jc w:val="center"/>
              <w:rPr>
                <w:rFonts w:ascii="Times New Roman" w:hAnsi="Times New Roman" w:cs="Times New Roman"/>
                <w:i/>
                <w:iCs/>
                <w:lang w:val="nl-NL"/>
              </w:rPr>
            </w:pPr>
            <w:r w:rsidRPr="00A75CDC">
              <w:rPr>
                <w:rFonts w:ascii="Times New Roman" w:hAnsi="Times New Roman" w:cs="Times New Roman"/>
                <w:noProof/>
                <w:lang w:val="en-US" w:eastAsia="en-US"/>
              </w:rPr>
              <w:drawing>
                <wp:inline distT="0" distB="0" distL="0" distR="0">
                  <wp:extent cx="2971800" cy="2409825"/>
                  <wp:effectExtent l="0" t="0" r="0" b="9525"/>
                  <wp:docPr id="374" name="Picture 374" descr="sp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p10"/>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71800" cy="2409825"/>
                          </a:xfrm>
                          <a:prstGeom prst="rect">
                            <a:avLst/>
                          </a:prstGeom>
                          <a:noFill/>
                          <a:ln>
                            <a:noFill/>
                          </a:ln>
                        </pic:spPr>
                      </pic:pic>
                    </a:graphicData>
                  </a:graphic>
                </wp:inline>
              </w:drawing>
            </w:r>
          </w:p>
        </w:tc>
      </w:tr>
      <w:tr w:rsidR="00A75CDC" w:rsidRPr="00A75CDC" w:rsidTr="00FF294D">
        <w:tc>
          <w:tcPr>
            <w:tcW w:w="4729" w:type="dxa"/>
          </w:tcPr>
          <w:p w:rsidR="00A75CDC" w:rsidRPr="00A75CDC" w:rsidRDefault="00A75CDC" w:rsidP="00FF294D">
            <w:pPr>
              <w:autoSpaceDE w:val="0"/>
              <w:autoSpaceDN w:val="0"/>
              <w:adjustRightInd w:val="0"/>
              <w:spacing w:before="120" w:after="120" w:line="288" w:lineRule="auto"/>
              <w:ind w:left="567"/>
              <w:jc w:val="center"/>
              <w:rPr>
                <w:rFonts w:ascii="Times New Roman" w:hAnsi="Times New Roman" w:cs="Times New Roman"/>
              </w:rPr>
            </w:pPr>
            <w:r w:rsidRPr="00A75CDC">
              <w:rPr>
                <w:rFonts w:ascii="Times New Roman" w:hAnsi="Times New Roman" w:cs="Times New Roman"/>
              </w:rPr>
              <w:t>Vườn chè</w:t>
            </w:r>
          </w:p>
        </w:tc>
        <w:tc>
          <w:tcPr>
            <w:tcW w:w="4730" w:type="dxa"/>
          </w:tcPr>
          <w:p w:rsidR="00A75CDC" w:rsidRPr="00A75CDC" w:rsidRDefault="00A75CDC" w:rsidP="00FF294D">
            <w:pPr>
              <w:autoSpaceDE w:val="0"/>
              <w:autoSpaceDN w:val="0"/>
              <w:adjustRightInd w:val="0"/>
              <w:spacing w:before="120" w:after="120" w:line="288" w:lineRule="auto"/>
              <w:ind w:left="567"/>
              <w:jc w:val="center"/>
              <w:rPr>
                <w:rFonts w:ascii="Times New Roman" w:hAnsi="Times New Roman" w:cs="Times New Roman"/>
                <w:i/>
                <w:iCs/>
                <w:lang w:val="nl-NL"/>
              </w:rPr>
            </w:pPr>
            <w:r w:rsidRPr="00A75CDC">
              <w:rPr>
                <w:rFonts w:ascii="Times New Roman" w:hAnsi="Times New Roman" w:cs="Times New Roman"/>
              </w:rPr>
              <w:t>Xuất khẩu chè</w:t>
            </w:r>
          </w:p>
        </w:tc>
      </w:tr>
    </w:tbl>
    <w:p w:rsidR="005B114A" w:rsidRPr="00147C90" w:rsidRDefault="0088089C" w:rsidP="0088089C">
      <w:pPr>
        <w:pStyle w:val="ListParagraph"/>
        <w:numPr>
          <w:ilvl w:val="0"/>
          <w:numId w:val="6"/>
        </w:numPr>
        <w:spacing w:before="120" w:after="120"/>
        <w:ind w:left="567" w:hanging="567"/>
        <w:contextualSpacing w:val="0"/>
        <w:jc w:val="both"/>
        <w:outlineLvl w:val="1"/>
        <w:rPr>
          <w:rFonts w:ascii="Times New Roman" w:hAnsi="Times New Roman" w:cs="Times New Roman"/>
          <w:b/>
          <w:i/>
          <w:color w:val="E36C0A" w:themeColor="accent6" w:themeShade="BF"/>
          <w:sz w:val="24"/>
          <w:szCs w:val="24"/>
        </w:rPr>
      </w:pPr>
      <w:bookmarkStart w:id="266" w:name="_Toc436642524"/>
      <w:r>
        <w:rPr>
          <w:rFonts w:ascii="Times New Roman" w:hAnsi="Times New Roman" w:cs="Times New Roman"/>
          <w:b/>
          <w:i/>
          <w:color w:val="E36C0A" w:themeColor="accent6" w:themeShade="BF"/>
          <w:sz w:val="24"/>
          <w:szCs w:val="24"/>
          <w:lang w:val="en-US"/>
        </w:rPr>
        <w:t>Hoạt động đầu tư</w:t>
      </w:r>
      <w:bookmarkEnd w:id="266"/>
    </w:p>
    <w:p w:rsidR="00147C90" w:rsidRPr="00147C90" w:rsidRDefault="00147C90" w:rsidP="0088089C">
      <w:pPr>
        <w:autoSpaceDE w:val="0"/>
        <w:autoSpaceDN w:val="0"/>
        <w:adjustRightInd w:val="0"/>
        <w:spacing w:before="120" w:after="120" w:line="288" w:lineRule="auto"/>
        <w:jc w:val="both"/>
        <w:rPr>
          <w:rFonts w:ascii="Times New Roman" w:hAnsi="Times New Roman" w:cs="Times New Roman"/>
          <w:sz w:val="24"/>
          <w:szCs w:val="24"/>
          <w:lang w:val="nl-NL"/>
        </w:rPr>
      </w:pPr>
      <w:r w:rsidRPr="00147C90">
        <w:rPr>
          <w:rFonts w:ascii="Times New Roman" w:hAnsi="Times New Roman" w:cs="Times New Roman"/>
          <w:sz w:val="24"/>
          <w:szCs w:val="24"/>
        </w:rPr>
        <w:t>Tổng công ty đã</w:t>
      </w:r>
      <w:r w:rsidRPr="00147C90">
        <w:rPr>
          <w:rFonts w:ascii="Times New Roman" w:hAnsi="Times New Roman" w:cs="Times New Roman"/>
          <w:sz w:val="24"/>
          <w:szCs w:val="24"/>
          <w:lang w:val="nl-NL"/>
        </w:rPr>
        <w:t xml:space="preserve"> thực hiện góp vốn bằng tài sản trên đất và quyền thuê đất trên diện tích đất 88.880 m</w:t>
      </w:r>
      <w:r w:rsidRPr="00147C90">
        <w:rPr>
          <w:rFonts w:ascii="Times New Roman" w:hAnsi="Times New Roman" w:cs="Times New Roman"/>
          <w:sz w:val="24"/>
          <w:szCs w:val="24"/>
          <w:vertAlign w:val="superscript"/>
          <w:lang w:val="nl-NL"/>
        </w:rPr>
        <w:t>2</w:t>
      </w:r>
      <w:r w:rsidRPr="00147C90">
        <w:rPr>
          <w:rFonts w:ascii="Times New Roman" w:hAnsi="Times New Roman" w:cs="Times New Roman"/>
          <w:sz w:val="24"/>
          <w:szCs w:val="24"/>
          <w:lang w:val="nl-NL"/>
        </w:rPr>
        <w:t xml:space="preserve"> của Tổng công ty, thành lập Công ty cổ phần Phát triển nông nghiệp Việt Nam để đầu tư xây dựng </w:t>
      </w:r>
      <w:r w:rsidRPr="00147C90">
        <w:rPr>
          <w:rFonts w:ascii="Times New Roman" w:hAnsi="Times New Roman" w:cs="Times New Roman"/>
          <w:sz w:val="24"/>
          <w:szCs w:val="24"/>
        </w:rPr>
        <w:t>nhà</w:t>
      </w:r>
      <w:r w:rsidRPr="00147C90">
        <w:rPr>
          <w:rFonts w:ascii="Times New Roman" w:hAnsi="Times New Roman" w:cs="Times New Roman"/>
          <w:sz w:val="24"/>
          <w:szCs w:val="24"/>
          <w:lang w:val="nl-NL"/>
        </w:rPr>
        <w:t xml:space="preserve"> máy sản xuất phân bón NPK công suất 360.000 tấn/năm tại Thủy Nguyên – Hải Phòng. Tỷ lệ cổ phần Tổng công ty nắm giữ tại Công ty này là 26%.</w:t>
      </w:r>
    </w:p>
    <w:p w:rsidR="005B114A" w:rsidRPr="00F74363" w:rsidRDefault="0088089C" w:rsidP="0088089C">
      <w:pPr>
        <w:pStyle w:val="ListParagraph"/>
        <w:numPr>
          <w:ilvl w:val="0"/>
          <w:numId w:val="6"/>
        </w:numPr>
        <w:spacing w:before="120" w:after="120" w:line="288" w:lineRule="auto"/>
        <w:ind w:left="567" w:hanging="567"/>
        <w:contextualSpacing w:val="0"/>
        <w:jc w:val="both"/>
        <w:outlineLvl w:val="1"/>
        <w:rPr>
          <w:rFonts w:ascii="Times New Roman" w:hAnsi="Times New Roman" w:cs="Times New Roman"/>
          <w:b/>
          <w:i/>
          <w:color w:val="E36C0A" w:themeColor="accent6" w:themeShade="BF"/>
          <w:sz w:val="24"/>
          <w:szCs w:val="24"/>
        </w:rPr>
      </w:pPr>
      <w:bookmarkStart w:id="267" w:name="_Toc436642525"/>
      <w:r>
        <w:rPr>
          <w:rFonts w:ascii="Times New Roman" w:hAnsi="Times New Roman" w:cs="Times New Roman"/>
          <w:b/>
          <w:i/>
          <w:color w:val="E36C0A" w:themeColor="accent6" w:themeShade="BF"/>
          <w:sz w:val="24"/>
          <w:szCs w:val="24"/>
          <w:lang w:val="en-US"/>
        </w:rPr>
        <w:t>Thị trường hoạt động</w:t>
      </w:r>
      <w:bookmarkEnd w:id="267"/>
    </w:p>
    <w:p w:rsidR="0088089C" w:rsidRPr="0088089C" w:rsidRDefault="0088089C" w:rsidP="0088089C">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rPr>
      </w:pPr>
      <w:r w:rsidRPr="0088089C">
        <w:rPr>
          <w:rFonts w:ascii="Times New Roman" w:hAnsi="Times New Roman" w:cs="Times New Roman"/>
          <w:sz w:val="24"/>
          <w:szCs w:val="24"/>
        </w:rPr>
        <w:t>Đối với hoạt động kinh doanh phân bón: Thị trường tiêu thụ chủ yếu của Tổng công ty ở khu vực phía Nam. Tổng công ty phải cạnh tranh khốc liệt với các doanh nghiệp khác trong lĩnh vực kinh doanh phân bón. Nhu cầu phân đạm hàng năm của Việt Nam khoảng 2 triệu tấn. Trước đây, Việt Nam phải nhập khẩu hoàn toàn. Đến nay, các nhà máy sản xuất phân đạm trong nước với tổng công suất tương đương 2,6 triệu tấn/năm đã và đang tạo ra sức cạnh tranh quyết liệt và phức tạp trên thị trường phân bón Việt Nam trong bối cảnh nguồn cung vượt nhu cầu trong nước. Theo khảo sát, thị phần của Tổng công ty rất nhỏ trong tổng số khoảng hơn 3 triệu tấn phân bón được tiêu thụ nội địa hàng năm.</w:t>
      </w:r>
    </w:p>
    <w:p w:rsidR="0088089C" w:rsidRPr="0088089C" w:rsidRDefault="0088089C" w:rsidP="0088089C">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lang w:val="nl-NL"/>
        </w:rPr>
      </w:pPr>
      <w:r w:rsidRPr="0088089C">
        <w:rPr>
          <w:rFonts w:ascii="Times New Roman" w:hAnsi="Times New Roman" w:cs="Times New Roman"/>
          <w:sz w:val="24"/>
          <w:szCs w:val="24"/>
          <w:lang w:val="nl-NL"/>
        </w:rPr>
        <w:t>Đối với hoạt động xuất khẩu chè: Thị trường xuất khẩu chủ yếu ở 2 quốc gia là Afghanistan và Pakistan. Phân khúc thị trường tiêu thụ của Tổng công ty là thị trường cấp thấp. Khách hàng của Tổng công ty là các đối tác truyền thống với sức mua ổn định. Do đó, nhu cầu tiêu thụ không biến động nhiều, với mức tăng trưởng hàng năm khoảng 15%. Tuy nhiên, Tổng công ty cũng phải chịu sự cạnh tranh khốc liệt từ các doanh nghiệp xuất khẩu chè trong nước và nước ngoài. Thị phần của Tổng công ty rất nhỏ với con số khoảng 600 tấn trên tổng số khoảng 120.000 tấn chè xuất khẩu hàng năm của Việt Nam.</w:t>
      </w:r>
    </w:p>
    <w:p w:rsidR="0088089C" w:rsidRPr="0088089C" w:rsidRDefault="0088089C" w:rsidP="0088089C">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lang w:val="nl-NL"/>
        </w:rPr>
      </w:pPr>
      <w:r w:rsidRPr="0088089C">
        <w:rPr>
          <w:rFonts w:ascii="Times New Roman" w:hAnsi="Times New Roman" w:cs="Times New Roman"/>
          <w:sz w:val="24"/>
          <w:szCs w:val="24"/>
          <w:lang w:val="nl-NL"/>
        </w:rPr>
        <w:t>Đối với hoạt động kinh doanh các mặt hàng như đường, gạo và nông sản khác: Tiêu thụ tại thị trường nội địa, nhu cầu tiêu thụ không ổn định, môi trường cạnh khanh khốc liệt.</w:t>
      </w:r>
    </w:p>
    <w:p w:rsidR="0088089C" w:rsidRPr="0088089C" w:rsidRDefault="0088089C" w:rsidP="0088089C">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lang w:val="nl-NL"/>
        </w:rPr>
      </w:pPr>
      <w:r w:rsidRPr="0088089C">
        <w:rPr>
          <w:rFonts w:ascii="Times New Roman" w:hAnsi="Times New Roman" w:cs="Times New Roman"/>
          <w:sz w:val="24"/>
          <w:szCs w:val="24"/>
        </w:rPr>
        <w:t xml:space="preserve">Đối với hoạt động cho thuê văn phòng, nhà xưởng, kho bãi: Trong những năm gần đây, do tình hình kinh tế suy thoái, việc kinh doanh cho thuê văn phòng, nhà xưởng, kho bãi của Tổng công ty cũng gặp nhiều khó khăn do nhu cầu sử dụng thấp, giá cho thuê giảm mạnh, </w:t>
      </w:r>
      <w:r w:rsidRPr="0088089C">
        <w:rPr>
          <w:rFonts w:ascii="Times New Roman" w:hAnsi="Times New Roman" w:cs="Times New Roman"/>
          <w:sz w:val="24"/>
          <w:szCs w:val="24"/>
        </w:rPr>
        <w:lastRenderedPageBreak/>
        <w:t>trong khi giá thuê đất do nhà nước điều chỉnh lại tăng cao dẫn đến hiệu quả kinh doanh thấp.</w:t>
      </w:r>
    </w:p>
    <w:p w:rsidR="00C40805" w:rsidRPr="003E480B" w:rsidRDefault="00C40805" w:rsidP="0088089C">
      <w:pPr>
        <w:pStyle w:val="ListParagraph"/>
        <w:numPr>
          <w:ilvl w:val="0"/>
          <w:numId w:val="1"/>
        </w:numPr>
        <w:spacing w:before="120" w:after="120" w:line="288" w:lineRule="auto"/>
        <w:ind w:left="720"/>
        <w:contextualSpacing w:val="0"/>
        <w:jc w:val="both"/>
        <w:outlineLvl w:val="0"/>
        <w:rPr>
          <w:rFonts w:ascii="Times New Roman" w:hAnsi="Times New Roman" w:cs="Times New Roman"/>
          <w:b/>
          <w:color w:val="E36C0A" w:themeColor="accent6" w:themeShade="BF"/>
          <w:sz w:val="24"/>
          <w:szCs w:val="24"/>
        </w:rPr>
      </w:pPr>
      <w:bookmarkStart w:id="268" w:name="_Toc436642526"/>
      <w:r w:rsidRPr="003E480B">
        <w:rPr>
          <w:rFonts w:ascii="Times New Roman" w:hAnsi="Times New Roman" w:cs="Times New Roman"/>
          <w:b/>
          <w:color w:val="E36C0A" w:themeColor="accent6" w:themeShade="BF"/>
          <w:sz w:val="24"/>
          <w:szCs w:val="24"/>
        </w:rPr>
        <w:t xml:space="preserve">TÌNH HÌNH </w:t>
      </w:r>
      <w:r w:rsidR="00B35784">
        <w:rPr>
          <w:rFonts w:ascii="Times New Roman" w:hAnsi="Times New Roman" w:cs="Times New Roman"/>
          <w:b/>
          <w:color w:val="E36C0A" w:themeColor="accent6" w:themeShade="BF"/>
          <w:sz w:val="24"/>
          <w:szCs w:val="24"/>
        </w:rPr>
        <w:t>SẢN XUẤT KINH DOANH</w:t>
      </w:r>
      <w:bookmarkEnd w:id="268"/>
    </w:p>
    <w:p w:rsidR="00AC5E20" w:rsidRPr="007F2B98" w:rsidRDefault="00AC5E20" w:rsidP="0088089C">
      <w:pPr>
        <w:pStyle w:val="ListParagraph"/>
        <w:numPr>
          <w:ilvl w:val="0"/>
          <w:numId w:val="4"/>
        </w:numPr>
        <w:spacing w:before="120" w:after="120" w:line="288" w:lineRule="auto"/>
        <w:ind w:left="709" w:hanging="709"/>
        <w:contextualSpacing w:val="0"/>
        <w:jc w:val="both"/>
        <w:outlineLvl w:val="1"/>
        <w:rPr>
          <w:rFonts w:ascii="Times New Roman" w:hAnsi="Times New Roman" w:cs="Times New Roman"/>
          <w:b/>
          <w:i/>
          <w:color w:val="E36C0A" w:themeColor="accent6" w:themeShade="BF"/>
          <w:sz w:val="24"/>
          <w:szCs w:val="24"/>
        </w:rPr>
      </w:pPr>
      <w:bookmarkStart w:id="269" w:name="_Toc436642527"/>
      <w:r w:rsidRPr="007F2B98">
        <w:rPr>
          <w:rFonts w:ascii="Times New Roman" w:hAnsi="Times New Roman" w:cs="Times New Roman"/>
          <w:b/>
          <w:i/>
          <w:color w:val="E36C0A" w:themeColor="accent6" w:themeShade="BF"/>
          <w:sz w:val="24"/>
          <w:szCs w:val="24"/>
        </w:rPr>
        <w:t>Kết quả hoạt động sản xuất</w:t>
      </w:r>
      <w:bookmarkEnd w:id="269"/>
    </w:p>
    <w:p w:rsidR="004E1FD9" w:rsidRPr="00440D30" w:rsidRDefault="00E6442B" w:rsidP="002C35C7">
      <w:pPr>
        <w:spacing w:before="120" w:after="120"/>
        <w:ind w:firstLine="709"/>
        <w:jc w:val="both"/>
        <w:rPr>
          <w:rFonts w:ascii="Times New Roman" w:hAnsi="Times New Roman" w:cs="Times New Roman"/>
          <w:b/>
          <w:sz w:val="24"/>
          <w:szCs w:val="24"/>
          <w:u w:val="single"/>
        </w:rPr>
      </w:pPr>
      <w:r>
        <w:rPr>
          <w:rFonts w:ascii="Times New Roman" w:hAnsi="Times New Roman" w:cs="Times New Roman"/>
          <w:b/>
          <w:sz w:val="24"/>
          <w:szCs w:val="24"/>
          <w:u w:val="single"/>
        </w:rPr>
        <w:t>D</w:t>
      </w:r>
      <w:r w:rsidR="004E1FD9" w:rsidRPr="00440D30">
        <w:rPr>
          <w:rFonts w:ascii="Times New Roman" w:hAnsi="Times New Roman" w:cs="Times New Roman"/>
          <w:b/>
          <w:sz w:val="24"/>
          <w:szCs w:val="24"/>
          <w:u w:val="single"/>
        </w:rPr>
        <w:t>oanh thu</w:t>
      </w:r>
    </w:p>
    <w:p w:rsidR="00907B00" w:rsidRDefault="00092A2B" w:rsidP="00BD23B4">
      <w:pPr>
        <w:pStyle w:val="ListParagraph"/>
        <w:spacing w:before="120" w:after="120"/>
        <w:ind w:left="2880"/>
        <w:jc w:val="right"/>
        <w:rPr>
          <w:rFonts w:ascii="Times New Roman" w:hAnsi="Times New Roman" w:cs="Times New Roman"/>
          <w:i/>
          <w:sz w:val="24"/>
          <w:szCs w:val="24"/>
          <w:lang w:val="en-US"/>
        </w:rPr>
      </w:pPr>
      <w:r>
        <w:rPr>
          <w:rFonts w:ascii="Times New Roman" w:hAnsi="Times New Roman" w:cs="Times New Roman"/>
          <w:i/>
          <w:sz w:val="24"/>
          <w:szCs w:val="24"/>
        </w:rPr>
        <w:t>Đơn vị</w:t>
      </w:r>
      <w:r w:rsidR="00147C90">
        <w:rPr>
          <w:rFonts w:ascii="Times New Roman" w:hAnsi="Times New Roman" w:cs="Times New Roman"/>
          <w:i/>
          <w:sz w:val="24"/>
          <w:szCs w:val="24"/>
        </w:rPr>
        <w:t>:</w:t>
      </w:r>
      <w:r>
        <w:rPr>
          <w:rFonts w:ascii="Times New Roman" w:hAnsi="Times New Roman" w:cs="Times New Roman"/>
          <w:i/>
          <w:sz w:val="24"/>
          <w:szCs w:val="24"/>
        </w:rPr>
        <w:t>đồ</w:t>
      </w:r>
      <w:r w:rsidR="00292882">
        <w:rPr>
          <w:rFonts w:ascii="Times New Roman" w:hAnsi="Times New Roman" w:cs="Times New Roman"/>
          <w:i/>
          <w:sz w:val="24"/>
          <w:szCs w:val="24"/>
        </w:rPr>
        <w:t>ng</w:t>
      </w:r>
    </w:p>
    <w:tbl>
      <w:tblPr>
        <w:tblW w:w="9536" w:type="dxa"/>
        <w:jc w:val="center"/>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20"/>
      </w:tblPr>
      <w:tblGrid>
        <w:gridCol w:w="567"/>
        <w:gridCol w:w="1990"/>
        <w:gridCol w:w="1559"/>
        <w:gridCol w:w="851"/>
        <w:gridCol w:w="1417"/>
        <w:gridCol w:w="851"/>
        <w:gridCol w:w="1495"/>
        <w:gridCol w:w="806"/>
      </w:tblGrid>
      <w:tr w:rsidR="00147C90" w:rsidRPr="00147C90" w:rsidTr="00FF294D">
        <w:trPr>
          <w:trHeight w:val="251"/>
          <w:jc w:val="center"/>
        </w:trPr>
        <w:tc>
          <w:tcPr>
            <w:tcW w:w="567" w:type="dxa"/>
            <w:vMerge w:val="restart"/>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STT</w:t>
            </w:r>
          </w:p>
        </w:tc>
        <w:tc>
          <w:tcPr>
            <w:tcW w:w="1990" w:type="dxa"/>
            <w:vMerge w:val="restart"/>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147C90" w:rsidRPr="00147C90" w:rsidRDefault="00147C90" w:rsidP="000213F1">
            <w:pPr>
              <w:spacing w:before="60" w:after="60"/>
              <w:jc w:val="center"/>
              <w:rPr>
                <w:rFonts w:ascii="Times New Roman" w:hAnsi="Times New Roman" w:cs="Times New Roman"/>
                <w:b/>
                <w:bCs/>
                <w:sz w:val="18"/>
                <w:szCs w:val="18"/>
              </w:rPr>
            </w:pPr>
            <w:r w:rsidRPr="00147C90">
              <w:rPr>
                <w:rFonts w:ascii="Times New Roman" w:hAnsi="Times New Roman" w:cs="Times New Roman"/>
                <w:b/>
                <w:sz w:val="18"/>
                <w:szCs w:val="18"/>
              </w:rPr>
              <w:t>Hoạt động</w:t>
            </w:r>
          </w:p>
        </w:tc>
        <w:tc>
          <w:tcPr>
            <w:tcW w:w="2410" w:type="dxa"/>
            <w:gridSpan w:val="2"/>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color w:val="000000"/>
                <w:sz w:val="18"/>
                <w:szCs w:val="18"/>
              </w:rPr>
              <w:t>2012</w:t>
            </w:r>
          </w:p>
        </w:tc>
        <w:tc>
          <w:tcPr>
            <w:tcW w:w="2268" w:type="dxa"/>
            <w:gridSpan w:val="2"/>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color w:val="000000"/>
                <w:sz w:val="18"/>
                <w:szCs w:val="18"/>
              </w:rPr>
              <w:t>2013</w:t>
            </w:r>
          </w:p>
        </w:tc>
        <w:tc>
          <w:tcPr>
            <w:tcW w:w="2301" w:type="dxa"/>
            <w:gridSpan w:val="2"/>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color w:val="000000"/>
                <w:sz w:val="18"/>
                <w:szCs w:val="18"/>
              </w:rPr>
              <w:t>2014</w:t>
            </w:r>
          </w:p>
        </w:tc>
      </w:tr>
      <w:tr w:rsidR="00147C90" w:rsidRPr="00147C90" w:rsidTr="00FF294D">
        <w:trPr>
          <w:trHeight w:val="300"/>
          <w:jc w:val="center"/>
        </w:trPr>
        <w:tc>
          <w:tcPr>
            <w:tcW w:w="567" w:type="dxa"/>
            <w:vMerge/>
            <w:tcBorders>
              <w:top w:val="single" w:sz="8" w:space="0" w:color="4F81BD"/>
              <w:left w:val="single" w:sz="8" w:space="0" w:color="4F81BD"/>
              <w:bottom w:val="single" w:sz="8" w:space="0" w:color="4F81BD"/>
              <w:right w:val="single" w:sz="8" w:space="0" w:color="4F81BD"/>
            </w:tcBorders>
            <w:shd w:val="clear" w:color="auto" w:fill="D3DFEE"/>
            <w:hideMark/>
          </w:tcPr>
          <w:p w:rsidR="00147C90" w:rsidRPr="00147C90" w:rsidRDefault="00147C90" w:rsidP="000213F1">
            <w:pPr>
              <w:spacing w:before="60" w:after="60"/>
              <w:rPr>
                <w:rFonts w:ascii="Times New Roman" w:hAnsi="Times New Roman" w:cs="Times New Roman"/>
                <w:color w:val="000000"/>
                <w:sz w:val="18"/>
                <w:szCs w:val="18"/>
              </w:rPr>
            </w:pPr>
          </w:p>
        </w:tc>
        <w:tc>
          <w:tcPr>
            <w:tcW w:w="1990" w:type="dxa"/>
            <w:vMerge/>
            <w:tcBorders>
              <w:top w:val="single" w:sz="8" w:space="0" w:color="4F81BD"/>
              <w:left w:val="single" w:sz="8" w:space="0" w:color="4F81BD"/>
              <w:bottom w:val="single" w:sz="8" w:space="0" w:color="4F81BD"/>
              <w:right w:val="single" w:sz="8" w:space="0" w:color="4F81BD"/>
            </w:tcBorders>
            <w:shd w:val="clear" w:color="auto" w:fill="D3DFEE"/>
            <w:hideMark/>
          </w:tcPr>
          <w:p w:rsidR="00147C90" w:rsidRPr="00147C90" w:rsidRDefault="00147C90" w:rsidP="000213F1">
            <w:pPr>
              <w:spacing w:before="60" w:after="60"/>
              <w:rPr>
                <w:rFonts w:ascii="Times New Roman" w:hAnsi="Times New Roman" w:cs="Times New Roman"/>
                <w:b/>
                <w:bCs/>
                <w:color w:val="FFFFFF"/>
                <w:sz w:val="18"/>
                <w:szCs w:val="18"/>
              </w:rPr>
            </w:pPr>
          </w:p>
        </w:tc>
        <w:tc>
          <w:tcPr>
            <w:tcW w:w="1559"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Giá trị</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Tỷ trọng</w:t>
            </w:r>
          </w:p>
        </w:tc>
        <w:tc>
          <w:tcPr>
            <w:tcW w:w="1417"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Giá trị</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Tỷ trọng</w:t>
            </w:r>
          </w:p>
        </w:tc>
        <w:tc>
          <w:tcPr>
            <w:tcW w:w="1495"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Giá trị</w:t>
            </w:r>
          </w:p>
        </w:tc>
        <w:tc>
          <w:tcPr>
            <w:tcW w:w="8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Tỷ trọng</w:t>
            </w:r>
          </w:p>
        </w:tc>
      </w:tr>
      <w:tr w:rsidR="00147C90" w:rsidRPr="00147C90" w:rsidTr="00FF294D">
        <w:trPr>
          <w:trHeight w:val="300"/>
          <w:jc w:val="center"/>
        </w:trPr>
        <w:tc>
          <w:tcPr>
            <w:tcW w:w="567" w:type="dxa"/>
            <w:tcBorders>
              <w:top w:val="single" w:sz="8" w:space="0" w:color="4F81BD"/>
              <w:left w:val="single" w:sz="8" w:space="0" w:color="4F81BD"/>
              <w:bottom w:val="single" w:sz="8" w:space="0" w:color="4F81BD"/>
              <w:right w:val="single" w:sz="8" w:space="0" w:color="4F81BD"/>
            </w:tcBorders>
            <w:shd w:val="clear" w:color="auto" w:fill="auto"/>
            <w:noWrap/>
            <w:hideMark/>
          </w:tcPr>
          <w:p w:rsidR="00147C90" w:rsidRPr="00147C90" w:rsidRDefault="00147C90" w:rsidP="000213F1">
            <w:pPr>
              <w:spacing w:before="60" w:after="60"/>
              <w:jc w:val="center"/>
              <w:rPr>
                <w:rFonts w:ascii="Times New Roman" w:hAnsi="Times New Roman" w:cs="Times New Roman"/>
                <w:color w:val="000000"/>
                <w:sz w:val="18"/>
                <w:szCs w:val="18"/>
              </w:rPr>
            </w:pPr>
            <w:r w:rsidRPr="00147C90">
              <w:rPr>
                <w:rFonts w:ascii="Times New Roman" w:hAnsi="Times New Roman" w:cs="Times New Roman"/>
                <w:color w:val="000000"/>
                <w:sz w:val="18"/>
                <w:szCs w:val="18"/>
              </w:rPr>
              <w:t>1</w:t>
            </w:r>
          </w:p>
        </w:tc>
        <w:tc>
          <w:tcPr>
            <w:tcW w:w="1990"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rPr>
                <w:rFonts w:ascii="Times New Roman" w:hAnsi="Times New Roman" w:cs="Times New Roman"/>
                <w:color w:val="000000"/>
                <w:sz w:val="18"/>
                <w:szCs w:val="18"/>
              </w:rPr>
            </w:pPr>
            <w:r w:rsidRPr="00147C90">
              <w:rPr>
                <w:rFonts w:ascii="Times New Roman" w:hAnsi="Times New Roman" w:cs="Times New Roman"/>
                <w:color w:val="000000"/>
                <w:sz w:val="18"/>
                <w:szCs w:val="18"/>
              </w:rPr>
              <w:t>Phân bón</w:t>
            </w:r>
          </w:p>
        </w:tc>
        <w:tc>
          <w:tcPr>
            <w:tcW w:w="1559"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75.662.000.000 </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59,87%</w:t>
            </w:r>
          </w:p>
        </w:tc>
        <w:tc>
          <w:tcPr>
            <w:tcW w:w="1417"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34.163.000.000 </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38,94%</w:t>
            </w:r>
          </w:p>
        </w:tc>
        <w:tc>
          <w:tcPr>
            <w:tcW w:w="1495"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52.344.000.000 </w:t>
            </w:r>
          </w:p>
        </w:tc>
        <w:tc>
          <w:tcPr>
            <w:tcW w:w="8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i/>
                <w:color w:val="000000"/>
                <w:sz w:val="18"/>
                <w:szCs w:val="18"/>
              </w:rPr>
            </w:pPr>
            <w:r w:rsidRPr="00147C90">
              <w:rPr>
                <w:rFonts w:ascii="Times New Roman" w:hAnsi="Times New Roman" w:cs="Times New Roman"/>
                <w:i/>
                <w:color w:val="000000"/>
                <w:sz w:val="18"/>
                <w:szCs w:val="18"/>
              </w:rPr>
              <w:t>47,78%</w:t>
            </w:r>
          </w:p>
        </w:tc>
      </w:tr>
      <w:tr w:rsidR="00147C90" w:rsidRPr="00147C90" w:rsidTr="00FF294D">
        <w:trPr>
          <w:trHeight w:val="300"/>
          <w:jc w:val="center"/>
        </w:trPr>
        <w:tc>
          <w:tcPr>
            <w:tcW w:w="567" w:type="dxa"/>
            <w:tcBorders>
              <w:top w:val="single" w:sz="8" w:space="0" w:color="4F81BD"/>
              <w:left w:val="single" w:sz="8" w:space="0" w:color="4F81BD"/>
              <w:bottom w:val="single" w:sz="8" w:space="0" w:color="4F81BD"/>
              <w:right w:val="single" w:sz="8" w:space="0" w:color="4F81BD"/>
            </w:tcBorders>
            <w:shd w:val="clear" w:color="auto" w:fill="D3DFEE"/>
            <w:noWrap/>
            <w:hideMark/>
          </w:tcPr>
          <w:p w:rsidR="00147C90" w:rsidRPr="00147C90" w:rsidRDefault="00147C90" w:rsidP="000213F1">
            <w:pPr>
              <w:spacing w:before="60" w:after="60"/>
              <w:jc w:val="center"/>
              <w:rPr>
                <w:rFonts w:ascii="Times New Roman" w:hAnsi="Times New Roman" w:cs="Times New Roman"/>
                <w:color w:val="000000"/>
                <w:sz w:val="18"/>
                <w:szCs w:val="18"/>
              </w:rPr>
            </w:pPr>
            <w:r w:rsidRPr="00147C90">
              <w:rPr>
                <w:rFonts w:ascii="Times New Roman" w:hAnsi="Times New Roman" w:cs="Times New Roman"/>
                <w:color w:val="000000"/>
                <w:sz w:val="18"/>
                <w:szCs w:val="18"/>
              </w:rPr>
              <w:t>2</w:t>
            </w:r>
          </w:p>
        </w:tc>
        <w:tc>
          <w:tcPr>
            <w:tcW w:w="1990"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rPr>
                <w:rFonts w:ascii="Times New Roman" w:hAnsi="Times New Roman" w:cs="Times New Roman"/>
                <w:color w:val="000000"/>
                <w:sz w:val="18"/>
                <w:szCs w:val="18"/>
              </w:rPr>
            </w:pPr>
            <w:r w:rsidRPr="00147C90">
              <w:rPr>
                <w:rFonts w:ascii="Times New Roman" w:hAnsi="Times New Roman" w:cs="Times New Roman"/>
                <w:color w:val="000000"/>
                <w:sz w:val="18"/>
                <w:szCs w:val="18"/>
              </w:rPr>
              <w:t>Chè xuất khẩu</w:t>
            </w:r>
          </w:p>
        </w:tc>
        <w:tc>
          <w:tcPr>
            <w:tcW w:w="1559"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23.807.000.000 </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18,84%</w:t>
            </w:r>
          </w:p>
        </w:tc>
        <w:tc>
          <w:tcPr>
            <w:tcW w:w="1417"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15.436.000.000 </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17,60%</w:t>
            </w:r>
          </w:p>
        </w:tc>
        <w:tc>
          <w:tcPr>
            <w:tcW w:w="1495"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31.796.000.000 </w:t>
            </w:r>
          </w:p>
        </w:tc>
        <w:tc>
          <w:tcPr>
            <w:tcW w:w="8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i/>
                <w:color w:val="000000"/>
                <w:sz w:val="18"/>
                <w:szCs w:val="18"/>
              </w:rPr>
            </w:pPr>
            <w:r w:rsidRPr="00147C90">
              <w:rPr>
                <w:rFonts w:ascii="Times New Roman" w:hAnsi="Times New Roman" w:cs="Times New Roman"/>
                <w:i/>
                <w:color w:val="000000"/>
                <w:sz w:val="18"/>
                <w:szCs w:val="18"/>
              </w:rPr>
              <w:t>29,02%</w:t>
            </w:r>
          </w:p>
        </w:tc>
      </w:tr>
      <w:tr w:rsidR="00147C90" w:rsidRPr="00147C90" w:rsidTr="00FF294D">
        <w:trPr>
          <w:trHeight w:val="300"/>
          <w:jc w:val="center"/>
        </w:trPr>
        <w:tc>
          <w:tcPr>
            <w:tcW w:w="567" w:type="dxa"/>
            <w:tcBorders>
              <w:top w:val="single" w:sz="8" w:space="0" w:color="4F81BD"/>
              <w:left w:val="single" w:sz="8" w:space="0" w:color="4F81BD"/>
              <w:bottom w:val="single" w:sz="8" w:space="0" w:color="4F81BD"/>
              <w:right w:val="single" w:sz="8" w:space="0" w:color="4F81BD"/>
            </w:tcBorders>
            <w:shd w:val="clear" w:color="auto" w:fill="auto"/>
            <w:noWrap/>
            <w:hideMark/>
          </w:tcPr>
          <w:p w:rsidR="00147C90" w:rsidRPr="00147C90" w:rsidRDefault="00147C90" w:rsidP="000213F1">
            <w:pPr>
              <w:spacing w:before="60" w:after="60"/>
              <w:jc w:val="center"/>
              <w:rPr>
                <w:rFonts w:ascii="Times New Roman" w:hAnsi="Times New Roman" w:cs="Times New Roman"/>
                <w:color w:val="000000"/>
                <w:sz w:val="18"/>
                <w:szCs w:val="18"/>
              </w:rPr>
            </w:pPr>
            <w:r w:rsidRPr="00147C90">
              <w:rPr>
                <w:rFonts w:ascii="Times New Roman" w:hAnsi="Times New Roman" w:cs="Times New Roman"/>
                <w:color w:val="000000"/>
                <w:sz w:val="18"/>
                <w:szCs w:val="18"/>
              </w:rPr>
              <w:t>3</w:t>
            </w:r>
          </w:p>
        </w:tc>
        <w:tc>
          <w:tcPr>
            <w:tcW w:w="1990"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rPr>
                <w:rFonts w:ascii="Times New Roman" w:hAnsi="Times New Roman" w:cs="Times New Roman"/>
                <w:color w:val="000000"/>
                <w:sz w:val="18"/>
                <w:szCs w:val="18"/>
              </w:rPr>
            </w:pPr>
            <w:r w:rsidRPr="00147C90">
              <w:rPr>
                <w:rFonts w:ascii="Times New Roman" w:hAnsi="Times New Roman" w:cs="Times New Roman"/>
                <w:color w:val="000000"/>
                <w:sz w:val="18"/>
                <w:szCs w:val="18"/>
              </w:rPr>
              <w:t>Cho thuê văn phòng, kho bãi</w:t>
            </w:r>
          </w:p>
        </w:tc>
        <w:tc>
          <w:tcPr>
            <w:tcW w:w="1559"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3.925.000.000 </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3,11%</w:t>
            </w:r>
          </w:p>
        </w:tc>
        <w:tc>
          <w:tcPr>
            <w:tcW w:w="1417"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6.412.000.000 </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7,31%</w:t>
            </w:r>
          </w:p>
        </w:tc>
        <w:tc>
          <w:tcPr>
            <w:tcW w:w="1495"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12.311.000.000 </w:t>
            </w:r>
          </w:p>
        </w:tc>
        <w:tc>
          <w:tcPr>
            <w:tcW w:w="8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i/>
                <w:color w:val="000000"/>
                <w:sz w:val="18"/>
                <w:szCs w:val="18"/>
              </w:rPr>
            </w:pPr>
            <w:r w:rsidRPr="00147C90">
              <w:rPr>
                <w:rFonts w:ascii="Times New Roman" w:hAnsi="Times New Roman" w:cs="Times New Roman"/>
                <w:i/>
                <w:color w:val="000000"/>
                <w:sz w:val="18"/>
                <w:szCs w:val="18"/>
              </w:rPr>
              <w:t>11,24%</w:t>
            </w:r>
          </w:p>
        </w:tc>
      </w:tr>
      <w:tr w:rsidR="00147C90" w:rsidRPr="00147C90" w:rsidTr="00FF294D">
        <w:trPr>
          <w:trHeight w:val="300"/>
          <w:jc w:val="center"/>
        </w:trPr>
        <w:tc>
          <w:tcPr>
            <w:tcW w:w="567" w:type="dxa"/>
            <w:tcBorders>
              <w:top w:val="single" w:sz="8" w:space="0" w:color="4F81BD"/>
              <w:left w:val="single" w:sz="8" w:space="0" w:color="4F81BD"/>
              <w:bottom w:val="single" w:sz="8" w:space="0" w:color="4F81BD"/>
              <w:right w:val="single" w:sz="8" w:space="0" w:color="4F81BD"/>
            </w:tcBorders>
            <w:shd w:val="clear" w:color="auto" w:fill="D3DFEE"/>
            <w:noWrap/>
            <w:hideMark/>
          </w:tcPr>
          <w:p w:rsidR="00147C90" w:rsidRPr="00147C90" w:rsidRDefault="00147C90" w:rsidP="000213F1">
            <w:pPr>
              <w:spacing w:before="60" w:after="60"/>
              <w:jc w:val="center"/>
              <w:rPr>
                <w:rFonts w:ascii="Times New Roman" w:hAnsi="Times New Roman" w:cs="Times New Roman"/>
                <w:color w:val="000000"/>
                <w:sz w:val="18"/>
                <w:szCs w:val="18"/>
              </w:rPr>
            </w:pPr>
            <w:r w:rsidRPr="00147C90">
              <w:rPr>
                <w:rFonts w:ascii="Times New Roman" w:hAnsi="Times New Roman" w:cs="Times New Roman"/>
                <w:color w:val="000000"/>
                <w:sz w:val="18"/>
                <w:szCs w:val="18"/>
              </w:rPr>
              <w:t>4</w:t>
            </w:r>
          </w:p>
        </w:tc>
        <w:tc>
          <w:tcPr>
            <w:tcW w:w="1990"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rPr>
                <w:rFonts w:ascii="Times New Roman" w:hAnsi="Times New Roman" w:cs="Times New Roman"/>
                <w:color w:val="000000"/>
                <w:sz w:val="18"/>
                <w:szCs w:val="18"/>
              </w:rPr>
            </w:pPr>
            <w:r w:rsidRPr="00147C90">
              <w:rPr>
                <w:rFonts w:ascii="Times New Roman" w:hAnsi="Times New Roman" w:cs="Times New Roman"/>
                <w:color w:val="000000"/>
                <w:sz w:val="18"/>
                <w:szCs w:val="18"/>
              </w:rPr>
              <w:t>KD khác (LAS, đầu tư xây dựng…)</w:t>
            </w:r>
          </w:p>
        </w:tc>
        <w:tc>
          <w:tcPr>
            <w:tcW w:w="1559"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22.982.380.019 </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18,19%</w:t>
            </w:r>
          </w:p>
        </w:tc>
        <w:tc>
          <w:tcPr>
            <w:tcW w:w="1417"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31.710.786.653 </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i/>
                <w:sz w:val="18"/>
                <w:szCs w:val="18"/>
              </w:rPr>
            </w:pPr>
            <w:r w:rsidRPr="00147C90">
              <w:rPr>
                <w:rFonts w:ascii="Times New Roman" w:hAnsi="Times New Roman" w:cs="Times New Roman"/>
                <w:i/>
                <w:sz w:val="18"/>
                <w:szCs w:val="18"/>
              </w:rPr>
              <w:t>36,15%</w:t>
            </w:r>
          </w:p>
        </w:tc>
        <w:tc>
          <w:tcPr>
            <w:tcW w:w="1495"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sz w:val="18"/>
                <w:szCs w:val="18"/>
              </w:rPr>
            </w:pPr>
            <w:r w:rsidRPr="00147C90">
              <w:rPr>
                <w:rFonts w:ascii="Times New Roman" w:hAnsi="Times New Roman" w:cs="Times New Roman"/>
                <w:sz w:val="18"/>
                <w:szCs w:val="18"/>
              </w:rPr>
              <w:t xml:space="preserve">   13.097.645.734 </w:t>
            </w:r>
          </w:p>
        </w:tc>
        <w:tc>
          <w:tcPr>
            <w:tcW w:w="8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147C90" w:rsidRPr="00147C90" w:rsidRDefault="00147C90" w:rsidP="000213F1">
            <w:pPr>
              <w:spacing w:before="60" w:after="60"/>
              <w:jc w:val="right"/>
              <w:rPr>
                <w:rFonts w:ascii="Times New Roman" w:hAnsi="Times New Roman" w:cs="Times New Roman"/>
                <w:i/>
                <w:color w:val="000000"/>
                <w:sz w:val="18"/>
                <w:szCs w:val="18"/>
              </w:rPr>
            </w:pPr>
            <w:r w:rsidRPr="00147C90">
              <w:rPr>
                <w:rFonts w:ascii="Times New Roman" w:hAnsi="Times New Roman" w:cs="Times New Roman"/>
                <w:i/>
                <w:color w:val="000000"/>
                <w:sz w:val="18"/>
                <w:szCs w:val="18"/>
              </w:rPr>
              <w:t>11,96%</w:t>
            </w:r>
          </w:p>
        </w:tc>
      </w:tr>
      <w:tr w:rsidR="00147C90" w:rsidRPr="00147C90" w:rsidTr="00FF294D">
        <w:trPr>
          <w:trHeight w:val="300"/>
          <w:jc w:val="center"/>
        </w:trPr>
        <w:tc>
          <w:tcPr>
            <w:tcW w:w="567" w:type="dxa"/>
            <w:tcBorders>
              <w:top w:val="single" w:sz="8" w:space="0" w:color="4F81BD"/>
              <w:left w:val="single" w:sz="8" w:space="0" w:color="4F81BD"/>
              <w:bottom w:val="single" w:sz="8" w:space="0" w:color="4F81BD"/>
              <w:right w:val="single" w:sz="8" w:space="0" w:color="4F81BD"/>
            </w:tcBorders>
            <w:shd w:val="clear" w:color="auto" w:fill="auto"/>
            <w:noWrap/>
            <w:hideMark/>
          </w:tcPr>
          <w:p w:rsidR="00147C90" w:rsidRPr="00147C90" w:rsidRDefault="00147C90" w:rsidP="000213F1">
            <w:pPr>
              <w:spacing w:before="60" w:after="60"/>
              <w:rPr>
                <w:rFonts w:ascii="Times New Roman" w:hAnsi="Times New Roman" w:cs="Times New Roman"/>
                <w:color w:val="000000"/>
                <w:sz w:val="18"/>
                <w:szCs w:val="18"/>
              </w:rPr>
            </w:pPr>
            <w:r w:rsidRPr="00147C90">
              <w:rPr>
                <w:rFonts w:ascii="Times New Roman" w:hAnsi="Times New Roman" w:cs="Times New Roman"/>
                <w:color w:val="000000"/>
                <w:sz w:val="18"/>
                <w:szCs w:val="18"/>
              </w:rPr>
              <w:t> </w:t>
            </w:r>
          </w:p>
        </w:tc>
        <w:tc>
          <w:tcPr>
            <w:tcW w:w="1990" w:type="dxa"/>
            <w:tcBorders>
              <w:top w:val="single" w:sz="8" w:space="0" w:color="4F81BD"/>
              <w:left w:val="single" w:sz="8" w:space="0" w:color="4F81BD"/>
              <w:bottom w:val="single" w:sz="8" w:space="0" w:color="4F81BD"/>
              <w:right w:val="single" w:sz="8" w:space="0" w:color="4F81BD"/>
            </w:tcBorders>
            <w:shd w:val="clear" w:color="auto" w:fill="auto"/>
            <w:noWrap/>
            <w:hideMark/>
          </w:tcPr>
          <w:p w:rsidR="00147C90" w:rsidRPr="00147C90" w:rsidRDefault="00147C90" w:rsidP="000213F1">
            <w:pPr>
              <w:spacing w:before="60" w:after="60"/>
              <w:jc w:val="center"/>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Tổng cộng</w:t>
            </w:r>
          </w:p>
        </w:tc>
        <w:tc>
          <w:tcPr>
            <w:tcW w:w="1559"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126.376.380.019</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b/>
                <w:bCs/>
                <w:i/>
                <w:color w:val="000000"/>
                <w:sz w:val="18"/>
                <w:szCs w:val="18"/>
              </w:rPr>
            </w:pPr>
            <w:r w:rsidRPr="00147C90">
              <w:rPr>
                <w:rFonts w:ascii="Times New Roman" w:hAnsi="Times New Roman" w:cs="Times New Roman"/>
                <w:b/>
                <w:bCs/>
                <w:i/>
                <w:color w:val="000000"/>
                <w:sz w:val="18"/>
                <w:szCs w:val="18"/>
              </w:rPr>
              <w:t>100%</w:t>
            </w:r>
          </w:p>
        </w:tc>
        <w:tc>
          <w:tcPr>
            <w:tcW w:w="1417"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87.721.786.653</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b/>
                <w:bCs/>
                <w:i/>
                <w:color w:val="000000"/>
                <w:sz w:val="18"/>
                <w:szCs w:val="18"/>
              </w:rPr>
            </w:pPr>
            <w:r w:rsidRPr="00147C90">
              <w:rPr>
                <w:rFonts w:ascii="Times New Roman" w:hAnsi="Times New Roman" w:cs="Times New Roman"/>
                <w:b/>
                <w:bCs/>
                <w:i/>
                <w:color w:val="000000"/>
                <w:sz w:val="18"/>
                <w:szCs w:val="18"/>
              </w:rPr>
              <w:t>100%</w:t>
            </w:r>
          </w:p>
        </w:tc>
        <w:tc>
          <w:tcPr>
            <w:tcW w:w="1495"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147C90" w:rsidRPr="00147C90" w:rsidRDefault="00147C90" w:rsidP="000213F1">
            <w:pPr>
              <w:spacing w:before="60" w:after="60"/>
              <w:jc w:val="right"/>
              <w:rPr>
                <w:rFonts w:ascii="Times New Roman" w:hAnsi="Times New Roman" w:cs="Times New Roman"/>
                <w:b/>
                <w:bCs/>
                <w:color w:val="000000"/>
                <w:sz w:val="18"/>
                <w:szCs w:val="18"/>
              </w:rPr>
            </w:pPr>
            <w:r w:rsidRPr="00147C90">
              <w:rPr>
                <w:rFonts w:ascii="Times New Roman" w:hAnsi="Times New Roman" w:cs="Times New Roman"/>
                <w:b/>
                <w:bCs/>
                <w:color w:val="000000"/>
                <w:sz w:val="18"/>
                <w:szCs w:val="18"/>
              </w:rPr>
              <w:t>109.548.645.734</w:t>
            </w:r>
          </w:p>
        </w:tc>
        <w:tc>
          <w:tcPr>
            <w:tcW w:w="806" w:type="dxa"/>
            <w:tcBorders>
              <w:top w:val="single" w:sz="8" w:space="0" w:color="4F81BD"/>
              <w:left w:val="single" w:sz="8" w:space="0" w:color="4F81BD"/>
              <w:bottom w:val="single" w:sz="8" w:space="0" w:color="4F81BD"/>
              <w:right w:val="single" w:sz="8" w:space="0" w:color="4F81BD"/>
            </w:tcBorders>
            <w:shd w:val="clear" w:color="auto" w:fill="auto"/>
            <w:noWrap/>
            <w:hideMark/>
          </w:tcPr>
          <w:p w:rsidR="00147C90" w:rsidRPr="00147C90" w:rsidRDefault="00147C90" w:rsidP="000213F1">
            <w:pPr>
              <w:spacing w:before="60" w:after="60"/>
              <w:jc w:val="right"/>
              <w:rPr>
                <w:rFonts w:ascii="Times New Roman" w:hAnsi="Times New Roman" w:cs="Times New Roman"/>
                <w:b/>
                <w:bCs/>
                <w:i/>
                <w:color w:val="000000"/>
                <w:sz w:val="18"/>
                <w:szCs w:val="18"/>
              </w:rPr>
            </w:pPr>
            <w:r w:rsidRPr="00147C90">
              <w:rPr>
                <w:rFonts w:ascii="Times New Roman" w:hAnsi="Times New Roman" w:cs="Times New Roman"/>
                <w:b/>
                <w:bCs/>
                <w:i/>
                <w:color w:val="000000"/>
                <w:sz w:val="18"/>
                <w:szCs w:val="18"/>
              </w:rPr>
              <w:t>100%</w:t>
            </w:r>
          </w:p>
        </w:tc>
      </w:tr>
    </w:tbl>
    <w:p w:rsidR="00147C90" w:rsidRPr="00147C90" w:rsidRDefault="00147C90" w:rsidP="00147C90">
      <w:pPr>
        <w:tabs>
          <w:tab w:val="left" w:pos="360"/>
        </w:tabs>
        <w:autoSpaceDE w:val="0"/>
        <w:autoSpaceDN w:val="0"/>
        <w:adjustRightInd w:val="0"/>
        <w:spacing w:before="120" w:after="120" w:line="312" w:lineRule="auto"/>
        <w:jc w:val="right"/>
        <w:rPr>
          <w:rFonts w:ascii="Times New Roman" w:hAnsi="Times New Roman" w:cs="Times New Roman"/>
          <w:i/>
        </w:rPr>
      </w:pPr>
      <w:r w:rsidRPr="00147C90">
        <w:rPr>
          <w:rFonts w:ascii="Times New Roman" w:hAnsi="Times New Roman" w:cs="Times New Roman"/>
          <w:sz w:val="24"/>
          <w:szCs w:val="24"/>
          <w:lang w:val="en-US"/>
        </w:rPr>
        <w:tab/>
      </w:r>
      <w:r w:rsidRPr="00147C90">
        <w:rPr>
          <w:rFonts w:ascii="Times New Roman" w:hAnsi="Times New Roman" w:cs="Times New Roman"/>
          <w:i/>
        </w:rPr>
        <w:t>Nguồn: Báo cáo tài chính công ty mẹ năm 2012 - 2014 đã kiểm toán</w:t>
      </w:r>
    </w:p>
    <w:p w:rsidR="00147C90" w:rsidRPr="003925A6" w:rsidRDefault="00147C90" w:rsidP="00147C90">
      <w:pPr>
        <w:tabs>
          <w:tab w:val="left" w:pos="360"/>
        </w:tabs>
        <w:autoSpaceDE w:val="0"/>
        <w:autoSpaceDN w:val="0"/>
        <w:adjustRightInd w:val="0"/>
        <w:spacing w:before="120" w:after="120" w:line="288" w:lineRule="auto"/>
        <w:jc w:val="both"/>
        <w:rPr>
          <w:rFonts w:ascii="Times New Roman" w:hAnsi="Times New Roman" w:cs="Times New Roman"/>
          <w:sz w:val="24"/>
          <w:szCs w:val="24"/>
          <w:lang w:val="en-US"/>
        </w:rPr>
      </w:pPr>
      <w:r w:rsidRPr="003925A6">
        <w:rPr>
          <w:rFonts w:ascii="Times New Roman" w:hAnsi="Times New Roman" w:cs="Times New Roman"/>
          <w:sz w:val="24"/>
          <w:szCs w:val="24"/>
        </w:rPr>
        <w:t>Doanh thu qua các năm của Tổng công ty có xu hướng giảm, đặc biệt là năm 2013. Nguyên nhân là do trong các năm này, hoạt động tiêu thụ mặt hàng phân bón và chè xuất khẩu gặp nhiều khó khăn dưới ảnh hưởng suy thoái của kinh tế trong nước và thế giới.</w:t>
      </w:r>
    </w:p>
    <w:p w:rsidR="003925A6" w:rsidRPr="003925A6" w:rsidRDefault="003925A6" w:rsidP="003925A6">
      <w:pPr>
        <w:tabs>
          <w:tab w:val="left" w:pos="360"/>
        </w:tabs>
        <w:autoSpaceDE w:val="0"/>
        <w:autoSpaceDN w:val="0"/>
        <w:adjustRightInd w:val="0"/>
        <w:spacing w:before="120" w:after="120" w:line="312" w:lineRule="auto"/>
        <w:jc w:val="center"/>
        <w:rPr>
          <w:rFonts w:ascii="Times New Roman" w:hAnsi="Times New Roman" w:cs="Times New Roman"/>
          <w:i/>
        </w:rPr>
      </w:pPr>
      <w:r w:rsidRPr="003925A6">
        <w:rPr>
          <w:rFonts w:ascii="Times New Roman" w:hAnsi="Times New Roman" w:cs="Times New Roman"/>
          <w:i/>
        </w:rPr>
        <w:t>Biểu đồ cơ cấu doanh thu thuần của các mảng hoạt động</w:t>
      </w:r>
    </w:p>
    <w:p w:rsidR="003925A6" w:rsidRPr="003925A6" w:rsidRDefault="003925A6" w:rsidP="003925A6">
      <w:pPr>
        <w:tabs>
          <w:tab w:val="left" w:pos="360"/>
        </w:tabs>
        <w:autoSpaceDE w:val="0"/>
        <w:autoSpaceDN w:val="0"/>
        <w:adjustRightInd w:val="0"/>
        <w:spacing w:before="120" w:after="120" w:line="288" w:lineRule="auto"/>
        <w:jc w:val="center"/>
        <w:rPr>
          <w:lang w:val="en-US"/>
        </w:rPr>
      </w:pPr>
      <w:r>
        <w:rPr>
          <w:noProof/>
          <w:lang w:val="en-US" w:eastAsia="en-US"/>
        </w:rPr>
        <w:drawing>
          <wp:inline distT="0" distB="0" distL="0" distR="0">
            <wp:extent cx="4599940" cy="2609215"/>
            <wp:effectExtent l="0" t="0" r="0" b="635"/>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99940" cy="2609215"/>
                    </a:xfrm>
                    <a:prstGeom prst="rect">
                      <a:avLst/>
                    </a:prstGeom>
                    <a:noFill/>
                  </pic:spPr>
                </pic:pic>
              </a:graphicData>
            </a:graphic>
          </wp:inline>
        </w:drawing>
      </w:r>
    </w:p>
    <w:p w:rsidR="003925A6" w:rsidRDefault="003925A6" w:rsidP="003925A6">
      <w:pPr>
        <w:tabs>
          <w:tab w:val="left" w:pos="360"/>
        </w:tabs>
        <w:autoSpaceDE w:val="0"/>
        <w:autoSpaceDN w:val="0"/>
        <w:adjustRightInd w:val="0"/>
        <w:spacing w:before="120" w:after="120" w:line="312" w:lineRule="auto"/>
        <w:jc w:val="both"/>
        <w:rPr>
          <w:rFonts w:ascii="Times New Roman" w:hAnsi="Times New Roman" w:cs="Times New Roman"/>
          <w:sz w:val="24"/>
          <w:szCs w:val="24"/>
          <w:lang w:val="en-US"/>
        </w:rPr>
      </w:pPr>
      <w:r w:rsidRPr="003925A6">
        <w:rPr>
          <w:rFonts w:ascii="Times New Roman" w:hAnsi="Times New Roman" w:cs="Times New Roman"/>
          <w:sz w:val="24"/>
          <w:szCs w:val="24"/>
        </w:rPr>
        <w:t xml:space="preserve">Phân bón là mặt hàng kinh doanh chính và chủ lực của Tổng công ty, chiếm tỷ trọng bình quân khoảng 50% trong cơ cấu tổng doanh thu hàng năm. Chè xuất khẩu chiếm tỷ trọng gần 30% trong cơ cấu doanh thu và có xu hướng tăng lên qua các năm. Đây là ngành hàng kinh doanh có tiềm năng và ổn định lâu dài nên ngay từ những tháng đầu năm 2014, Tổng công ty đã chủ động đàm phán với các đối tác trong và ngoài nước để mở rộng thị trường hàng hóa mua vào bán ra. </w:t>
      </w:r>
      <w:r w:rsidRPr="003925A6">
        <w:rPr>
          <w:rFonts w:ascii="Times New Roman" w:hAnsi="Times New Roman" w:cs="Times New Roman"/>
          <w:sz w:val="24"/>
          <w:szCs w:val="24"/>
        </w:rPr>
        <w:lastRenderedPageBreak/>
        <w:t>Kết quả kinh doanh xuất khẩu chè năm 2014 về sản lượng, doanh thu và hiệu quả đều đạt và vượt mức đề ra.</w:t>
      </w:r>
    </w:p>
    <w:p w:rsidR="003925A6" w:rsidRDefault="003925A6" w:rsidP="003925A6">
      <w:pPr>
        <w:spacing w:before="120" w:after="120"/>
        <w:ind w:firstLine="709"/>
        <w:jc w:val="both"/>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Lợi nhuận gộp</w:t>
      </w:r>
    </w:p>
    <w:p w:rsidR="003925A6" w:rsidRPr="003925A6" w:rsidRDefault="003925A6" w:rsidP="003925A6">
      <w:pPr>
        <w:tabs>
          <w:tab w:val="left" w:pos="360"/>
        </w:tabs>
        <w:autoSpaceDE w:val="0"/>
        <w:autoSpaceDN w:val="0"/>
        <w:adjustRightInd w:val="0"/>
        <w:spacing w:before="120" w:after="120" w:line="312" w:lineRule="auto"/>
        <w:ind w:left="720"/>
        <w:jc w:val="right"/>
        <w:rPr>
          <w:rFonts w:ascii="Times New Roman" w:hAnsi="Times New Roman" w:cs="Times New Roman"/>
          <w:i/>
        </w:rPr>
      </w:pPr>
      <w:r w:rsidRPr="003925A6">
        <w:rPr>
          <w:rFonts w:ascii="Times New Roman" w:hAnsi="Times New Roman" w:cs="Times New Roman"/>
          <w:i/>
        </w:rPr>
        <w:t>Đơn vị tính: đồng</w:t>
      </w:r>
    </w:p>
    <w:tbl>
      <w:tblPr>
        <w:tblW w:w="10096"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20"/>
      </w:tblPr>
      <w:tblGrid>
        <w:gridCol w:w="632"/>
        <w:gridCol w:w="2013"/>
        <w:gridCol w:w="1506"/>
        <w:gridCol w:w="1045"/>
        <w:gridCol w:w="1418"/>
        <w:gridCol w:w="992"/>
        <w:gridCol w:w="1498"/>
        <w:gridCol w:w="992"/>
      </w:tblGrid>
      <w:tr w:rsidR="003925A6" w:rsidRPr="003925A6" w:rsidTr="00FF294D">
        <w:trPr>
          <w:trHeight w:val="300"/>
          <w:jc w:val="center"/>
        </w:trPr>
        <w:tc>
          <w:tcPr>
            <w:tcW w:w="632" w:type="dxa"/>
            <w:vMerge w:val="restart"/>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STT</w:t>
            </w:r>
          </w:p>
        </w:tc>
        <w:tc>
          <w:tcPr>
            <w:tcW w:w="2013" w:type="dxa"/>
            <w:vMerge w:val="restart"/>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Chỉ tiêu</w:t>
            </w:r>
          </w:p>
        </w:tc>
        <w:tc>
          <w:tcPr>
            <w:tcW w:w="2551" w:type="dxa"/>
            <w:gridSpan w:val="2"/>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2012</w:t>
            </w:r>
          </w:p>
        </w:tc>
        <w:tc>
          <w:tcPr>
            <w:tcW w:w="2410" w:type="dxa"/>
            <w:gridSpan w:val="2"/>
            <w:tcBorders>
              <w:top w:val="single" w:sz="8" w:space="0" w:color="4F81BD"/>
              <w:left w:val="single" w:sz="8" w:space="0" w:color="4F81BD"/>
              <w:bottom w:val="single" w:sz="18" w:space="0" w:color="4F81BD"/>
              <w:right w:val="single" w:sz="8" w:space="0" w:color="4F81BD"/>
            </w:tcBorders>
            <w:shd w:val="clear" w:color="auto" w:fill="auto"/>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2013</w:t>
            </w:r>
          </w:p>
        </w:tc>
        <w:tc>
          <w:tcPr>
            <w:tcW w:w="2490" w:type="dxa"/>
            <w:gridSpan w:val="2"/>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2014</w:t>
            </w:r>
          </w:p>
        </w:tc>
      </w:tr>
      <w:tr w:rsidR="003925A6" w:rsidRPr="003925A6" w:rsidTr="00FF294D">
        <w:trPr>
          <w:trHeight w:val="285"/>
          <w:jc w:val="center"/>
        </w:trPr>
        <w:tc>
          <w:tcPr>
            <w:tcW w:w="632" w:type="dxa"/>
            <w:vMerge/>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120" w:after="120"/>
              <w:jc w:val="center"/>
              <w:rPr>
                <w:rFonts w:ascii="Times New Roman" w:hAnsi="Times New Roman" w:cs="Times New Roman"/>
                <w:color w:val="000000"/>
                <w:sz w:val="20"/>
                <w:szCs w:val="20"/>
              </w:rPr>
            </w:pPr>
          </w:p>
        </w:tc>
        <w:tc>
          <w:tcPr>
            <w:tcW w:w="2013" w:type="dxa"/>
            <w:vMerge/>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120" w:after="120"/>
              <w:jc w:val="center"/>
              <w:rPr>
                <w:rFonts w:ascii="Times New Roman" w:hAnsi="Times New Roman" w:cs="Times New Roman"/>
                <w:color w:val="000000"/>
                <w:sz w:val="20"/>
                <w:szCs w:val="20"/>
              </w:rPr>
            </w:pPr>
          </w:p>
        </w:tc>
        <w:tc>
          <w:tcPr>
            <w:tcW w:w="15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Giá trị</w:t>
            </w:r>
          </w:p>
        </w:tc>
        <w:tc>
          <w:tcPr>
            <w:tcW w:w="1045"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Tỷ trọng</w:t>
            </w:r>
          </w:p>
        </w:tc>
        <w:tc>
          <w:tcPr>
            <w:tcW w:w="1418"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Giá trị</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Tỷ trọng</w:t>
            </w:r>
          </w:p>
        </w:tc>
        <w:tc>
          <w:tcPr>
            <w:tcW w:w="1498"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Giá trị</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120" w:after="120"/>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Tỷ trọng</w:t>
            </w:r>
          </w:p>
        </w:tc>
      </w:tr>
      <w:tr w:rsidR="003925A6" w:rsidRPr="003925A6" w:rsidTr="00FF294D">
        <w:trPr>
          <w:trHeight w:val="300"/>
          <w:jc w:val="center"/>
        </w:trPr>
        <w:tc>
          <w:tcPr>
            <w:tcW w:w="632"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1</w:t>
            </w:r>
          </w:p>
        </w:tc>
        <w:tc>
          <w:tcPr>
            <w:tcW w:w="2013"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rPr>
                <w:rFonts w:ascii="Times New Roman" w:hAnsi="Times New Roman" w:cs="Times New Roman"/>
                <w:color w:val="000000"/>
                <w:sz w:val="18"/>
                <w:szCs w:val="18"/>
              </w:rPr>
            </w:pPr>
            <w:r w:rsidRPr="003925A6">
              <w:rPr>
                <w:rFonts w:ascii="Times New Roman" w:hAnsi="Times New Roman" w:cs="Times New Roman"/>
                <w:color w:val="000000"/>
                <w:sz w:val="18"/>
                <w:szCs w:val="18"/>
              </w:rPr>
              <w:t>Phân bón</w:t>
            </w:r>
          </w:p>
        </w:tc>
        <w:tc>
          <w:tcPr>
            <w:tcW w:w="15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22.607.000.000 </w:t>
            </w:r>
          </w:p>
        </w:tc>
        <w:tc>
          <w:tcPr>
            <w:tcW w:w="1045"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141,45%</w:t>
            </w:r>
          </w:p>
        </w:tc>
        <w:tc>
          <w:tcPr>
            <w:tcW w:w="1418"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(659.000.000)</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-1,73%</w:t>
            </w:r>
          </w:p>
        </w:tc>
        <w:tc>
          <w:tcPr>
            <w:tcW w:w="1498"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(3.049.000.000)</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-14,60%</w:t>
            </w:r>
          </w:p>
        </w:tc>
      </w:tr>
      <w:tr w:rsidR="003925A6" w:rsidRPr="003925A6" w:rsidTr="00FF294D">
        <w:trPr>
          <w:trHeight w:val="300"/>
          <w:jc w:val="center"/>
        </w:trPr>
        <w:tc>
          <w:tcPr>
            <w:tcW w:w="63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120" w:after="120"/>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2</w:t>
            </w:r>
          </w:p>
        </w:tc>
        <w:tc>
          <w:tcPr>
            <w:tcW w:w="2013"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rPr>
                <w:rFonts w:ascii="Times New Roman" w:hAnsi="Times New Roman" w:cs="Times New Roman"/>
                <w:color w:val="000000"/>
                <w:sz w:val="18"/>
                <w:szCs w:val="18"/>
              </w:rPr>
            </w:pPr>
            <w:r w:rsidRPr="003925A6">
              <w:rPr>
                <w:rFonts w:ascii="Times New Roman" w:hAnsi="Times New Roman" w:cs="Times New Roman"/>
                <w:color w:val="000000"/>
                <w:sz w:val="18"/>
                <w:szCs w:val="18"/>
              </w:rPr>
              <w:t>Chè xuất khẩu</w:t>
            </w:r>
          </w:p>
        </w:tc>
        <w:tc>
          <w:tcPr>
            <w:tcW w:w="15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4.046.000.000 </w:t>
            </w:r>
          </w:p>
        </w:tc>
        <w:tc>
          <w:tcPr>
            <w:tcW w:w="1045"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25,32%</w:t>
            </w:r>
          </w:p>
        </w:tc>
        <w:tc>
          <w:tcPr>
            <w:tcW w:w="1418"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1.350.000.000 </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3,55%</w:t>
            </w:r>
          </w:p>
        </w:tc>
        <w:tc>
          <w:tcPr>
            <w:tcW w:w="1498"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1.763.000.000 </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8,44%</w:t>
            </w:r>
          </w:p>
        </w:tc>
      </w:tr>
      <w:tr w:rsidR="003925A6" w:rsidRPr="003925A6" w:rsidTr="00FF294D">
        <w:trPr>
          <w:trHeight w:val="300"/>
          <w:jc w:val="center"/>
        </w:trPr>
        <w:tc>
          <w:tcPr>
            <w:tcW w:w="632"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3</w:t>
            </w:r>
          </w:p>
        </w:tc>
        <w:tc>
          <w:tcPr>
            <w:tcW w:w="2013"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rPr>
                <w:rFonts w:ascii="Times New Roman" w:hAnsi="Times New Roman" w:cs="Times New Roman"/>
                <w:color w:val="000000"/>
                <w:sz w:val="18"/>
                <w:szCs w:val="18"/>
              </w:rPr>
            </w:pPr>
            <w:r w:rsidRPr="003925A6">
              <w:rPr>
                <w:rFonts w:ascii="Times New Roman" w:hAnsi="Times New Roman" w:cs="Times New Roman"/>
                <w:color w:val="000000"/>
                <w:sz w:val="18"/>
                <w:szCs w:val="18"/>
              </w:rPr>
              <w:t>Cho thuê văn phòng, kho bãi</w:t>
            </w:r>
          </w:p>
        </w:tc>
        <w:tc>
          <w:tcPr>
            <w:tcW w:w="15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3.925.000.000 </w:t>
            </w:r>
          </w:p>
        </w:tc>
        <w:tc>
          <w:tcPr>
            <w:tcW w:w="1045"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24,56%</w:t>
            </w:r>
          </w:p>
        </w:tc>
        <w:tc>
          <w:tcPr>
            <w:tcW w:w="1418"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6.412.000.000 </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16,85%</w:t>
            </w:r>
          </w:p>
        </w:tc>
        <w:tc>
          <w:tcPr>
            <w:tcW w:w="1498"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12.311.000.000 </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58,96%</w:t>
            </w:r>
          </w:p>
        </w:tc>
      </w:tr>
      <w:tr w:rsidR="003925A6" w:rsidRPr="003925A6" w:rsidTr="00FF294D">
        <w:trPr>
          <w:trHeight w:val="300"/>
          <w:jc w:val="center"/>
        </w:trPr>
        <w:tc>
          <w:tcPr>
            <w:tcW w:w="63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120" w:after="120"/>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4</w:t>
            </w:r>
          </w:p>
        </w:tc>
        <w:tc>
          <w:tcPr>
            <w:tcW w:w="2013"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rPr>
                <w:rFonts w:ascii="Times New Roman" w:hAnsi="Times New Roman" w:cs="Times New Roman"/>
                <w:color w:val="000000"/>
                <w:sz w:val="18"/>
                <w:szCs w:val="18"/>
              </w:rPr>
            </w:pPr>
            <w:r w:rsidRPr="003925A6">
              <w:rPr>
                <w:rFonts w:ascii="Times New Roman" w:hAnsi="Times New Roman" w:cs="Times New Roman"/>
                <w:color w:val="000000"/>
                <w:sz w:val="18"/>
                <w:szCs w:val="18"/>
              </w:rPr>
              <w:t>KD khác (LAS, đầu tư xây dựng…)</w:t>
            </w:r>
          </w:p>
        </w:tc>
        <w:tc>
          <w:tcPr>
            <w:tcW w:w="15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(13.396.993.019)</w:t>
            </w:r>
          </w:p>
        </w:tc>
        <w:tc>
          <w:tcPr>
            <w:tcW w:w="1045"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-83,83%</w:t>
            </w:r>
          </w:p>
        </w:tc>
        <w:tc>
          <w:tcPr>
            <w:tcW w:w="1418"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30.946.558.656 </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81,33%</w:t>
            </w:r>
          </w:p>
        </w:tc>
        <w:tc>
          <w:tcPr>
            <w:tcW w:w="1498"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9.854.121.958 </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47,20%</w:t>
            </w:r>
          </w:p>
        </w:tc>
      </w:tr>
      <w:tr w:rsidR="003925A6" w:rsidRPr="003925A6" w:rsidTr="00FF294D">
        <w:trPr>
          <w:trHeight w:val="285"/>
          <w:jc w:val="center"/>
        </w:trPr>
        <w:tc>
          <w:tcPr>
            <w:tcW w:w="632"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5</w:t>
            </w:r>
          </w:p>
        </w:tc>
        <w:tc>
          <w:tcPr>
            <w:tcW w:w="2013"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rPr>
                <w:rFonts w:ascii="Times New Roman" w:hAnsi="Times New Roman" w:cs="Times New Roman"/>
                <w:color w:val="000000"/>
                <w:sz w:val="18"/>
                <w:szCs w:val="18"/>
              </w:rPr>
            </w:pPr>
            <w:r w:rsidRPr="003925A6">
              <w:rPr>
                <w:rFonts w:ascii="Times New Roman" w:hAnsi="Times New Roman" w:cs="Times New Roman"/>
                <w:color w:val="000000"/>
                <w:sz w:val="18"/>
                <w:szCs w:val="18"/>
              </w:rPr>
              <w:t>Nông sản (đậu tương hạt)</w:t>
            </w:r>
          </w:p>
        </w:tc>
        <w:tc>
          <w:tcPr>
            <w:tcW w:w="15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(1.199.000.000)</w:t>
            </w:r>
          </w:p>
        </w:tc>
        <w:tc>
          <w:tcPr>
            <w:tcW w:w="1045"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-7,50%</w:t>
            </w:r>
          </w:p>
        </w:tc>
        <w:tc>
          <w:tcPr>
            <w:tcW w:w="1418"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   </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0,00%</w:t>
            </w:r>
          </w:p>
        </w:tc>
        <w:tc>
          <w:tcPr>
            <w:tcW w:w="1498"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sz w:val="18"/>
                <w:szCs w:val="18"/>
              </w:rPr>
            </w:pPr>
            <w:r w:rsidRPr="003925A6">
              <w:rPr>
                <w:rFonts w:ascii="Times New Roman" w:hAnsi="Times New Roman" w:cs="Times New Roman"/>
                <w:color w:val="000000"/>
                <w:sz w:val="18"/>
                <w:szCs w:val="18"/>
              </w:rPr>
              <w:t xml:space="preserve">                          -   </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sz w:val="18"/>
                <w:szCs w:val="18"/>
              </w:rPr>
            </w:pPr>
            <w:r w:rsidRPr="003925A6">
              <w:rPr>
                <w:rFonts w:ascii="Times New Roman" w:hAnsi="Times New Roman" w:cs="Times New Roman"/>
                <w:i/>
                <w:color w:val="000000"/>
                <w:sz w:val="18"/>
                <w:szCs w:val="18"/>
              </w:rPr>
              <w:t>0,00%</w:t>
            </w:r>
          </w:p>
        </w:tc>
      </w:tr>
      <w:tr w:rsidR="003925A6" w:rsidRPr="003925A6" w:rsidTr="00FF294D">
        <w:trPr>
          <w:trHeight w:val="435"/>
          <w:jc w:val="center"/>
        </w:trPr>
        <w:tc>
          <w:tcPr>
            <w:tcW w:w="632" w:type="dxa"/>
            <w:tcBorders>
              <w:top w:val="single" w:sz="8" w:space="0" w:color="4F81BD"/>
              <w:left w:val="single" w:sz="8" w:space="0" w:color="4F81BD"/>
              <w:bottom w:val="single" w:sz="8" w:space="0" w:color="4F81BD"/>
              <w:right w:val="single" w:sz="8" w:space="0" w:color="4F81BD"/>
            </w:tcBorders>
            <w:shd w:val="clear" w:color="auto" w:fill="C6D9F1"/>
            <w:noWrap/>
            <w:hideMark/>
          </w:tcPr>
          <w:p w:rsidR="003925A6" w:rsidRPr="003925A6" w:rsidRDefault="003925A6" w:rsidP="00FF294D">
            <w:pPr>
              <w:spacing w:before="120" w:after="120"/>
              <w:rPr>
                <w:rFonts w:ascii="Times New Roman" w:hAnsi="Times New Roman" w:cs="Times New Roman"/>
                <w:b/>
                <w:bCs/>
                <w:color w:val="000000"/>
                <w:sz w:val="20"/>
                <w:szCs w:val="20"/>
              </w:rPr>
            </w:pPr>
          </w:p>
        </w:tc>
        <w:tc>
          <w:tcPr>
            <w:tcW w:w="2013" w:type="dxa"/>
            <w:tcBorders>
              <w:top w:val="single" w:sz="8" w:space="0" w:color="4F81BD"/>
              <w:left w:val="single" w:sz="8" w:space="0" w:color="4F81BD"/>
              <w:bottom w:val="single" w:sz="8" w:space="0" w:color="4F81BD"/>
              <w:right w:val="single" w:sz="8" w:space="0" w:color="4F81BD"/>
            </w:tcBorders>
            <w:shd w:val="clear" w:color="auto" w:fill="C6D9F1"/>
            <w:noWrap/>
            <w:vAlign w:val="center"/>
            <w:hideMark/>
          </w:tcPr>
          <w:p w:rsidR="003925A6" w:rsidRPr="003925A6" w:rsidRDefault="003925A6" w:rsidP="00FF294D">
            <w:pPr>
              <w:jc w:val="center"/>
              <w:rPr>
                <w:rFonts w:ascii="Times New Roman" w:hAnsi="Times New Roman" w:cs="Times New Roman"/>
                <w:b/>
                <w:color w:val="000000"/>
              </w:rPr>
            </w:pPr>
            <w:r w:rsidRPr="003925A6">
              <w:rPr>
                <w:rFonts w:ascii="Times New Roman" w:hAnsi="Times New Roman" w:cs="Times New Roman"/>
                <w:b/>
                <w:bCs/>
                <w:color w:val="000000"/>
                <w:sz w:val="18"/>
                <w:szCs w:val="18"/>
              </w:rPr>
              <w:t>Tổng cộng</w:t>
            </w:r>
          </w:p>
        </w:tc>
        <w:tc>
          <w:tcPr>
            <w:tcW w:w="1506" w:type="dxa"/>
            <w:tcBorders>
              <w:top w:val="single" w:sz="8" w:space="0" w:color="4F81BD"/>
              <w:left w:val="single" w:sz="8" w:space="0" w:color="4F81BD"/>
              <w:bottom w:val="single" w:sz="8" w:space="0" w:color="4F81BD"/>
              <w:right w:val="single" w:sz="8" w:space="0" w:color="4F81BD"/>
            </w:tcBorders>
            <w:shd w:val="clear" w:color="auto" w:fill="C6D9F1"/>
            <w:noWrap/>
            <w:vAlign w:val="center"/>
            <w:hideMark/>
          </w:tcPr>
          <w:p w:rsidR="003925A6" w:rsidRPr="003925A6" w:rsidRDefault="003925A6" w:rsidP="00FF294D">
            <w:pPr>
              <w:jc w:val="right"/>
              <w:rPr>
                <w:rFonts w:ascii="Times New Roman" w:hAnsi="Times New Roman" w:cs="Times New Roman"/>
                <w:b/>
                <w:color w:val="000000"/>
                <w:sz w:val="18"/>
                <w:szCs w:val="18"/>
              </w:rPr>
            </w:pPr>
            <w:r w:rsidRPr="003925A6">
              <w:rPr>
                <w:rFonts w:ascii="Times New Roman" w:hAnsi="Times New Roman" w:cs="Times New Roman"/>
                <w:b/>
                <w:color w:val="000000"/>
                <w:sz w:val="18"/>
                <w:szCs w:val="18"/>
              </w:rPr>
              <w:t xml:space="preserve">15.982.006.981 </w:t>
            </w:r>
          </w:p>
        </w:tc>
        <w:tc>
          <w:tcPr>
            <w:tcW w:w="1045" w:type="dxa"/>
            <w:tcBorders>
              <w:top w:val="single" w:sz="8" w:space="0" w:color="4F81BD"/>
              <w:left w:val="single" w:sz="8" w:space="0" w:color="4F81BD"/>
              <w:bottom w:val="single" w:sz="8" w:space="0" w:color="4F81BD"/>
              <w:right w:val="single" w:sz="8" w:space="0" w:color="4F81BD"/>
            </w:tcBorders>
            <w:shd w:val="clear" w:color="auto" w:fill="C6D9F1"/>
            <w:noWrap/>
            <w:vAlign w:val="center"/>
            <w:hideMark/>
          </w:tcPr>
          <w:p w:rsidR="003925A6" w:rsidRPr="003925A6" w:rsidRDefault="003925A6" w:rsidP="00FF294D">
            <w:pPr>
              <w:jc w:val="right"/>
              <w:rPr>
                <w:rFonts w:ascii="Times New Roman" w:hAnsi="Times New Roman" w:cs="Times New Roman"/>
                <w:b/>
                <w:i/>
                <w:color w:val="000000"/>
                <w:sz w:val="18"/>
                <w:szCs w:val="18"/>
              </w:rPr>
            </w:pPr>
            <w:r w:rsidRPr="003925A6">
              <w:rPr>
                <w:rFonts w:ascii="Times New Roman" w:hAnsi="Times New Roman" w:cs="Times New Roman"/>
                <w:b/>
                <w:i/>
                <w:color w:val="000000"/>
                <w:sz w:val="18"/>
                <w:szCs w:val="18"/>
              </w:rPr>
              <w:t>100%</w:t>
            </w:r>
          </w:p>
        </w:tc>
        <w:tc>
          <w:tcPr>
            <w:tcW w:w="1418" w:type="dxa"/>
            <w:tcBorders>
              <w:top w:val="single" w:sz="8" w:space="0" w:color="4F81BD"/>
              <w:left w:val="single" w:sz="8" w:space="0" w:color="4F81BD"/>
              <w:bottom w:val="single" w:sz="8" w:space="0" w:color="4F81BD"/>
              <w:right w:val="single" w:sz="8" w:space="0" w:color="4F81BD"/>
            </w:tcBorders>
            <w:shd w:val="clear" w:color="auto" w:fill="C6D9F1"/>
            <w:noWrap/>
            <w:vAlign w:val="center"/>
            <w:hideMark/>
          </w:tcPr>
          <w:p w:rsidR="003925A6" w:rsidRPr="003925A6" w:rsidRDefault="003925A6" w:rsidP="00FF294D">
            <w:pPr>
              <w:jc w:val="right"/>
              <w:rPr>
                <w:rFonts w:ascii="Times New Roman" w:hAnsi="Times New Roman" w:cs="Times New Roman"/>
                <w:b/>
                <w:color w:val="000000"/>
                <w:sz w:val="18"/>
                <w:szCs w:val="18"/>
              </w:rPr>
            </w:pPr>
            <w:r w:rsidRPr="003925A6">
              <w:rPr>
                <w:rFonts w:ascii="Times New Roman" w:hAnsi="Times New Roman" w:cs="Times New Roman"/>
                <w:b/>
                <w:color w:val="000000"/>
                <w:sz w:val="18"/>
                <w:szCs w:val="18"/>
              </w:rPr>
              <w:t xml:space="preserve"> 38.049.558.656 </w:t>
            </w:r>
          </w:p>
        </w:tc>
        <w:tc>
          <w:tcPr>
            <w:tcW w:w="992" w:type="dxa"/>
            <w:tcBorders>
              <w:top w:val="single" w:sz="8" w:space="0" w:color="4F81BD"/>
              <w:left w:val="single" w:sz="8" w:space="0" w:color="4F81BD"/>
              <w:bottom w:val="single" w:sz="8" w:space="0" w:color="4F81BD"/>
              <w:right w:val="single" w:sz="8" w:space="0" w:color="4F81BD"/>
            </w:tcBorders>
            <w:shd w:val="clear" w:color="auto" w:fill="C6D9F1"/>
            <w:noWrap/>
            <w:vAlign w:val="center"/>
            <w:hideMark/>
          </w:tcPr>
          <w:p w:rsidR="003925A6" w:rsidRPr="003925A6" w:rsidRDefault="003925A6" w:rsidP="00FF294D">
            <w:pPr>
              <w:jc w:val="right"/>
              <w:rPr>
                <w:rFonts w:ascii="Times New Roman" w:hAnsi="Times New Roman" w:cs="Times New Roman"/>
                <w:b/>
                <w:i/>
                <w:color w:val="000000"/>
                <w:sz w:val="18"/>
                <w:szCs w:val="18"/>
              </w:rPr>
            </w:pPr>
            <w:r w:rsidRPr="003925A6">
              <w:rPr>
                <w:rFonts w:ascii="Times New Roman" w:hAnsi="Times New Roman" w:cs="Times New Roman"/>
                <w:b/>
                <w:i/>
                <w:color w:val="000000"/>
                <w:sz w:val="18"/>
                <w:szCs w:val="18"/>
              </w:rPr>
              <w:t>100%</w:t>
            </w:r>
          </w:p>
        </w:tc>
        <w:tc>
          <w:tcPr>
            <w:tcW w:w="1498" w:type="dxa"/>
            <w:tcBorders>
              <w:top w:val="single" w:sz="8" w:space="0" w:color="4F81BD"/>
              <w:left w:val="single" w:sz="8" w:space="0" w:color="4F81BD"/>
              <w:bottom w:val="single" w:sz="8" w:space="0" w:color="4F81BD"/>
              <w:right w:val="single" w:sz="8" w:space="0" w:color="4F81BD"/>
            </w:tcBorders>
            <w:shd w:val="clear" w:color="auto" w:fill="C6D9F1"/>
            <w:noWrap/>
            <w:vAlign w:val="center"/>
            <w:hideMark/>
          </w:tcPr>
          <w:p w:rsidR="003925A6" w:rsidRPr="003925A6" w:rsidRDefault="003925A6" w:rsidP="00FF294D">
            <w:pPr>
              <w:jc w:val="right"/>
              <w:rPr>
                <w:rFonts w:ascii="Times New Roman" w:hAnsi="Times New Roman" w:cs="Times New Roman"/>
                <w:b/>
                <w:color w:val="000000"/>
                <w:sz w:val="18"/>
                <w:szCs w:val="18"/>
              </w:rPr>
            </w:pPr>
            <w:r w:rsidRPr="003925A6">
              <w:rPr>
                <w:rFonts w:ascii="Times New Roman" w:hAnsi="Times New Roman" w:cs="Times New Roman"/>
                <w:b/>
                <w:color w:val="000000"/>
                <w:sz w:val="18"/>
                <w:szCs w:val="18"/>
              </w:rPr>
              <w:t xml:space="preserve">   20.879.121.958 </w:t>
            </w:r>
          </w:p>
        </w:tc>
        <w:tc>
          <w:tcPr>
            <w:tcW w:w="992" w:type="dxa"/>
            <w:tcBorders>
              <w:top w:val="single" w:sz="8" w:space="0" w:color="4F81BD"/>
              <w:left w:val="single" w:sz="8" w:space="0" w:color="4F81BD"/>
              <w:bottom w:val="single" w:sz="8" w:space="0" w:color="4F81BD"/>
              <w:right w:val="single" w:sz="8" w:space="0" w:color="4F81BD"/>
            </w:tcBorders>
            <w:shd w:val="clear" w:color="auto" w:fill="C6D9F1"/>
            <w:noWrap/>
            <w:vAlign w:val="center"/>
            <w:hideMark/>
          </w:tcPr>
          <w:p w:rsidR="003925A6" w:rsidRPr="003925A6" w:rsidRDefault="003925A6" w:rsidP="00FF294D">
            <w:pPr>
              <w:jc w:val="right"/>
              <w:rPr>
                <w:rFonts w:ascii="Times New Roman" w:hAnsi="Times New Roman" w:cs="Times New Roman"/>
                <w:b/>
                <w:i/>
                <w:color w:val="000000"/>
                <w:sz w:val="18"/>
                <w:szCs w:val="18"/>
              </w:rPr>
            </w:pPr>
            <w:r w:rsidRPr="003925A6">
              <w:rPr>
                <w:rFonts w:ascii="Times New Roman" w:hAnsi="Times New Roman" w:cs="Times New Roman"/>
                <w:b/>
                <w:i/>
                <w:color w:val="000000"/>
                <w:sz w:val="18"/>
                <w:szCs w:val="18"/>
              </w:rPr>
              <w:t>100%</w:t>
            </w:r>
          </w:p>
        </w:tc>
      </w:tr>
    </w:tbl>
    <w:p w:rsidR="003925A6" w:rsidRPr="003925A6" w:rsidRDefault="003925A6" w:rsidP="003925A6">
      <w:pPr>
        <w:tabs>
          <w:tab w:val="left" w:pos="360"/>
        </w:tabs>
        <w:autoSpaceDE w:val="0"/>
        <w:autoSpaceDN w:val="0"/>
        <w:adjustRightInd w:val="0"/>
        <w:spacing w:before="120" w:after="120" w:line="312" w:lineRule="auto"/>
        <w:ind w:left="720"/>
        <w:jc w:val="right"/>
        <w:rPr>
          <w:rFonts w:ascii="Times New Roman" w:hAnsi="Times New Roman" w:cs="Times New Roman"/>
          <w:i/>
        </w:rPr>
      </w:pPr>
      <w:r w:rsidRPr="003925A6">
        <w:rPr>
          <w:rFonts w:ascii="Times New Roman" w:hAnsi="Times New Roman" w:cs="Times New Roman"/>
          <w:i/>
        </w:rPr>
        <w:t>Nguồn: Báo cáo tài chính công ty mẹ năm 2012 - 2014 đã kiểm toán</w:t>
      </w:r>
    </w:p>
    <w:p w:rsidR="003925A6" w:rsidRDefault="003925A6" w:rsidP="003925A6">
      <w:pPr>
        <w:spacing w:before="120" w:after="120"/>
        <w:ind w:firstLine="709"/>
        <w:jc w:val="both"/>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Bảng tổng hợp doanh thu, lợi nhuận gộp:</w:t>
      </w:r>
    </w:p>
    <w:tbl>
      <w:tblPr>
        <w:tblW w:w="9478"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20"/>
      </w:tblPr>
      <w:tblGrid>
        <w:gridCol w:w="3160"/>
        <w:gridCol w:w="2106"/>
        <w:gridCol w:w="2106"/>
        <w:gridCol w:w="2106"/>
      </w:tblGrid>
      <w:tr w:rsidR="003925A6" w:rsidRPr="003925A6" w:rsidTr="00FF294D">
        <w:trPr>
          <w:trHeight w:val="300"/>
          <w:jc w:val="center"/>
        </w:trPr>
        <w:tc>
          <w:tcPr>
            <w:tcW w:w="3160" w:type="dxa"/>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b/>
                <w:bCs/>
                <w:color w:val="000000"/>
              </w:rPr>
            </w:pPr>
            <w:r w:rsidRPr="003925A6">
              <w:rPr>
                <w:rFonts w:ascii="Times New Roman" w:hAnsi="Times New Roman" w:cs="Times New Roman"/>
                <w:b/>
                <w:bCs/>
                <w:color w:val="000000"/>
              </w:rPr>
              <w:t>Chỉ tiêu</w:t>
            </w:r>
          </w:p>
        </w:tc>
        <w:tc>
          <w:tcPr>
            <w:tcW w:w="2106" w:type="dxa"/>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b/>
                <w:bCs/>
                <w:color w:val="000000"/>
              </w:rPr>
            </w:pPr>
            <w:r w:rsidRPr="003925A6">
              <w:rPr>
                <w:rFonts w:ascii="Times New Roman" w:hAnsi="Times New Roman" w:cs="Times New Roman"/>
                <w:b/>
                <w:bCs/>
                <w:color w:val="000000"/>
              </w:rPr>
              <w:t>Năm 2012</w:t>
            </w:r>
          </w:p>
        </w:tc>
        <w:tc>
          <w:tcPr>
            <w:tcW w:w="2106" w:type="dxa"/>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b/>
                <w:bCs/>
                <w:color w:val="000000"/>
              </w:rPr>
            </w:pPr>
            <w:r w:rsidRPr="003925A6">
              <w:rPr>
                <w:rFonts w:ascii="Times New Roman" w:hAnsi="Times New Roman" w:cs="Times New Roman"/>
                <w:b/>
                <w:bCs/>
                <w:color w:val="000000"/>
              </w:rPr>
              <w:t>Năm 2013</w:t>
            </w:r>
          </w:p>
        </w:tc>
        <w:tc>
          <w:tcPr>
            <w:tcW w:w="2106" w:type="dxa"/>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120" w:after="120"/>
              <w:jc w:val="center"/>
              <w:rPr>
                <w:rFonts w:ascii="Times New Roman" w:hAnsi="Times New Roman" w:cs="Times New Roman"/>
                <w:b/>
                <w:bCs/>
                <w:color w:val="000000"/>
              </w:rPr>
            </w:pPr>
            <w:r w:rsidRPr="003925A6">
              <w:rPr>
                <w:rFonts w:ascii="Times New Roman" w:hAnsi="Times New Roman" w:cs="Times New Roman"/>
                <w:b/>
                <w:bCs/>
                <w:color w:val="000000"/>
              </w:rPr>
              <w:t>Năm 2014</w:t>
            </w:r>
          </w:p>
        </w:tc>
      </w:tr>
      <w:tr w:rsidR="003925A6" w:rsidRPr="003925A6" w:rsidTr="00FF294D">
        <w:trPr>
          <w:trHeight w:val="300"/>
          <w:jc w:val="center"/>
        </w:trPr>
        <w:tc>
          <w:tcPr>
            <w:tcW w:w="316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120" w:after="120"/>
              <w:rPr>
                <w:rFonts w:ascii="Times New Roman" w:hAnsi="Times New Roman" w:cs="Times New Roman"/>
                <w:color w:val="000000"/>
              </w:rPr>
            </w:pPr>
            <w:r w:rsidRPr="003925A6">
              <w:rPr>
                <w:rFonts w:ascii="Times New Roman" w:hAnsi="Times New Roman" w:cs="Times New Roman"/>
                <w:color w:val="000000"/>
              </w:rPr>
              <w:t>Doanh thu (đồng)</w:t>
            </w:r>
          </w:p>
        </w:tc>
        <w:tc>
          <w:tcPr>
            <w:tcW w:w="2106"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120" w:after="120"/>
              <w:jc w:val="right"/>
              <w:rPr>
                <w:rFonts w:ascii="Times New Roman" w:hAnsi="Times New Roman" w:cs="Times New Roman"/>
                <w:color w:val="000000"/>
              </w:rPr>
            </w:pPr>
            <w:r w:rsidRPr="003925A6">
              <w:rPr>
                <w:rFonts w:ascii="Times New Roman" w:hAnsi="Times New Roman" w:cs="Times New Roman"/>
                <w:bCs/>
                <w:color w:val="000000"/>
              </w:rPr>
              <w:t>126.376.380.019</w:t>
            </w:r>
          </w:p>
        </w:tc>
        <w:tc>
          <w:tcPr>
            <w:tcW w:w="2106"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120" w:after="120"/>
              <w:jc w:val="right"/>
              <w:rPr>
                <w:rFonts w:ascii="Times New Roman" w:hAnsi="Times New Roman" w:cs="Times New Roman"/>
                <w:color w:val="000000"/>
              </w:rPr>
            </w:pPr>
            <w:r w:rsidRPr="003925A6">
              <w:rPr>
                <w:rFonts w:ascii="Times New Roman" w:hAnsi="Times New Roman" w:cs="Times New Roman"/>
                <w:bCs/>
                <w:color w:val="000000"/>
              </w:rPr>
              <w:t>87.721.786.653</w:t>
            </w:r>
          </w:p>
        </w:tc>
        <w:tc>
          <w:tcPr>
            <w:tcW w:w="2106"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120" w:after="120"/>
              <w:jc w:val="right"/>
              <w:rPr>
                <w:rFonts w:ascii="Times New Roman" w:hAnsi="Times New Roman" w:cs="Times New Roman"/>
                <w:color w:val="000000"/>
              </w:rPr>
            </w:pPr>
            <w:r w:rsidRPr="003925A6">
              <w:rPr>
                <w:rFonts w:ascii="Times New Roman" w:hAnsi="Times New Roman" w:cs="Times New Roman"/>
                <w:bCs/>
                <w:color w:val="000000"/>
              </w:rPr>
              <w:t>109.548.645.734</w:t>
            </w:r>
          </w:p>
        </w:tc>
      </w:tr>
      <w:tr w:rsidR="003925A6" w:rsidRPr="003925A6" w:rsidTr="00FF294D">
        <w:trPr>
          <w:trHeight w:val="300"/>
          <w:jc w:val="center"/>
        </w:trPr>
        <w:tc>
          <w:tcPr>
            <w:tcW w:w="316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120" w:after="120"/>
              <w:rPr>
                <w:rFonts w:ascii="Times New Roman" w:hAnsi="Times New Roman" w:cs="Times New Roman"/>
                <w:color w:val="000000"/>
              </w:rPr>
            </w:pPr>
            <w:r w:rsidRPr="003925A6">
              <w:rPr>
                <w:rFonts w:ascii="Times New Roman" w:hAnsi="Times New Roman" w:cs="Times New Roman"/>
                <w:color w:val="000000"/>
              </w:rPr>
              <w:t>Lợi nhuận gộp (đồng)</w:t>
            </w:r>
          </w:p>
        </w:tc>
        <w:tc>
          <w:tcPr>
            <w:tcW w:w="21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rPr>
            </w:pPr>
            <w:r w:rsidRPr="003925A6">
              <w:rPr>
                <w:rFonts w:ascii="Times New Roman" w:hAnsi="Times New Roman" w:cs="Times New Roman"/>
                <w:color w:val="000000"/>
              </w:rPr>
              <w:t xml:space="preserve">     15.982.006.981 </w:t>
            </w:r>
          </w:p>
        </w:tc>
        <w:tc>
          <w:tcPr>
            <w:tcW w:w="21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i/>
                <w:color w:val="000000"/>
              </w:rPr>
            </w:pPr>
            <w:r w:rsidRPr="003925A6">
              <w:rPr>
                <w:rFonts w:ascii="Times New Roman" w:hAnsi="Times New Roman" w:cs="Times New Roman"/>
                <w:color w:val="000000"/>
              </w:rPr>
              <w:t>38.049.558.656</w:t>
            </w:r>
          </w:p>
        </w:tc>
        <w:tc>
          <w:tcPr>
            <w:tcW w:w="210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jc w:val="right"/>
              <w:rPr>
                <w:rFonts w:ascii="Times New Roman" w:hAnsi="Times New Roman" w:cs="Times New Roman"/>
                <w:color w:val="000000"/>
              </w:rPr>
            </w:pPr>
            <w:r w:rsidRPr="003925A6">
              <w:rPr>
                <w:rFonts w:ascii="Times New Roman" w:hAnsi="Times New Roman" w:cs="Times New Roman"/>
                <w:color w:val="000000"/>
              </w:rPr>
              <w:t xml:space="preserve">    20.879.121.958        </w:t>
            </w:r>
          </w:p>
        </w:tc>
      </w:tr>
      <w:tr w:rsidR="003925A6" w:rsidRPr="003925A6" w:rsidTr="00FF294D">
        <w:trPr>
          <w:trHeight w:val="300"/>
          <w:jc w:val="center"/>
        </w:trPr>
        <w:tc>
          <w:tcPr>
            <w:tcW w:w="316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120" w:after="120"/>
              <w:rPr>
                <w:rFonts w:ascii="Times New Roman" w:hAnsi="Times New Roman" w:cs="Times New Roman"/>
                <w:color w:val="000000"/>
              </w:rPr>
            </w:pPr>
            <w:r w:rsidRPr="003925A6">
              <w:rPr>
                <w:rFonts w:ascii="Times New Roman" w:hAnsi="Times New Roman" w:cs="Times New Roman"/>
                <w:color w:val="000000"/>
              </w:rPr>
              <w:t>Tỷ lệ lợi nhuận gộp</w:t>
            </w:r>
          </w:p>
        </w:tc>
        <w:tc>
          <w:tcPr>
            <w:tcW w:w="21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rPr>
            </w:pPr>
            <w:r w:rsidRPr="003925A6">
              <w:rPr>
                <w:rFonts w:ascii="Times New Roman" w:hAnsi="Times New Roman" w:cs="Times New Roman"/>
                <w:color w:val="000000"/>
              </w:rPr>
              <w:t>12,65%</w:t>
            </w:r>
          </w:p>
        </w:tc>
        <w:tc>
          <w:tcPr>
            <w:tcW w:w="21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rPr>
            </w:pPr>
            <w:r w:rsidRPr="003925A6">
              <w:rPr>
                <w:rFonts w:ascii="Times New Roman" w:hAnsi="Times New Roman" w:cs="Times New Roman"/>
                <w:color w:val="000000"/>
              </w:rPr>
              <w:t>43,38%</w:t>
            </w:r>
          </w:p>
        </w:tc>
        <w:tc>
          <w:tcPr>
            <w:tcW w:w="210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jc w:val="right"/>
              <w:rPr>
                <w:rFonts w:ascii="Times New Roman" w:hAnsi="Times New Roman" w:cs="Times New Roman"/>
                <w:color w:val="000000"/>
              </w:rPr>
            </w:pPr>
            <w:r w:rsidRPr="003925A6">
              <w:rPr>
                <w:rFonts w:ascii="Times New Roman" w:hAnsi="Times New Roman" w:cs="Times New Roman"/>
                <w:color w:val="000000"/>
              </w:rPr>
              <w:t>19,06%</w:t>
            </w:r>
          </w:p>
        </w:tc>
      </w:tr>
    </w:tbl>
    <w:p w:rsidR="003925A6" w:rsidRPr="003925A6" w:rsidRDefault="003925A6" w:rsidP="003925A6">
      <w:pPr>
        <w:tabs>
          <w:tab w:val="left" w:pos="360"/>
        </w:tabs>
        <w:autoSpaceDE w:val="0"/>
        <w:autoSpaceDN w:val="0"/>
        <w:adjustRightInd w:val="0"/>
        <w:spacing w:before="120" w:after="120" w:line="312" w:lineRule="auto"/>
        <w:ind w:left="720"/>
        <w:jc w:val="right"/>
        <w:rPr>
          <w:rFonts w:ascii="Times New Roman" w:hAnsi="Times New Roman" w:cs="Times New Roman"/>
          <w:i/>
        </w:rPr>
      </w:pPr>
      <w:r w:rsidRPr="003925A6">
        <w:rPr>
          <w:rFonts w:ascii="Times New Roman" w:hAnsi="Times New Roman" w:cs="Times New Roman"/>
          <w:i/>
        </w:rPr>
        <w:t>Nguồn: Báo cáo tài chính công ty mẹ năm 2012 - 2014 đã kiểm toán</w:t>
      </w:r>
    </w:p>
    <w:p w:rsidR="003925A6" w:rsidRDefault="003925A6" w:rsidP="003925A6">
      <w:pPr>
        <w:spacing w:before="120" w:after="120"/>
        <w:ind w:firstLine="709"/>
        <w:jc w:val="both"/>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Tổng hợp kết quả kinh doanh:</w:t>
      </w:r>
    </w:p>
    <w:tbl>
      <w:tblPr>
        <w:tblW w:w="9713"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20"/>
      </w:tblPr>
      <w:tblGrid>
        <w:gridCol w:w="725"/>
        <w:gridCol w:w="2623"/>
        <w:gridCol w:w="1080"/>
        <w:gridCol w:w="1761"/>
        <w:gridCol w:w="1762"/>
        <w:gridCol w:w="1762"/>
      </w:tblGrid>
      <w:tr w:rsidR="003925A6" w:rsidRPr="003925A6" w:rsidTr="00FF294D">
        <w:trPr>
          <w:trHeight w:val="315"/>
          <w:tblHeader/>
        </w:trPr>
        <w:tc>
          <w:tcPr>
            <w:tcW w:w="725" w:type="dxa"/>
            <w:tcBorders>
              <w:top w:val="single" w:sz="8" w:space="0" w:color="4F81BD"/>
              <w:left w:val="single" w:sz="8" w:space="0" w:color="4F81BD"/>
              <w:bottom w:val="single" w:sz="1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TT</w:t>
            </w:r>
          </w:p>
        </w:tc>
        <w:tc>
          <w:tcPr>
            <w:tcW w:w="2623" w:type="dxa"/>
            <w:tcBorders>
              <w:top w:val="single" w:sz="8" w:space="0" w:color="4F81BD"/>
              <w:left w:val="single" w:sz="8" w:space="0" w:color="4F81BD"/>
              <w:bottom w:val="single" w:sz="1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b/>
                <w:bCs/>
                <w:color w:val="000000"/>
                <w:sz w:val="20"/>
                <w:szCs w:val="20"/>
              </w:rPr>
            </w:pPr>
            <w:bookmarkStart w:id="270" w:name="RANGE!B41"/>
            <w:r w:rsidRPr="003925A6">
              <w:rPr>
                <w:rFonts w:ascii="Times New Roman" w:hAnsi="Times New Roman" w:cs="Times New Roman"/>
                <w:b/>
                <w:bCs/>
                <w:color w:val="000000"/>
                <w:sz w:val="20"/>
                <w:szCs w:val="20"/>
              </w:rPr>
              <w:t>Chỉ tiêu</w:t>
            </w:r>
            <w:bookmarkEnd w:id="270"/>
          </w:p>
        </w:tc>
        <w:tc>
          <w:tcPr>
            <w:tcW w:w="1080" w:type="dxa"/>
            <w:tcBorders>
              <w:top w:val="single" w:sz="8" w:space="0" w:color="4F81BD"/>
              <w:left w:val="single" w:sz="8" w:space="0" w:color="4F81BD"/>
              <w:bottom w:val="single" w:sz="1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ĐVT</w:t>
            </w:r>
          </w:p>
        </w:tc>
        <w:tc>
          <w:tcPr>
            <w:tcW w:w="1761" w:type="dxa"/>
            <w:tcBorders>
              <w:top w:val="single" w:sz="8" w:space="0" w:color="4F81BD"/>
              <w:left w:val="single" w:sz="8" w:space="0" w:color="4F81BD"/>
              <w:bottom w:val="single" w:sz="1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2012</w:t>
            </w:r>
          </w:p>
        </w:tc>
        <w:tc>
          <w:tcPr>
            <w:tcW w:w="1762" w:type="dxa"/>
            <w:tcBorders>
              <w:top w:val="single" w:sz="8" w:space="0" w:color="4F81BD"/>
              <w:left w:val="single" w:sz="8" w:space="0" w:color="4F81BD"/>
              <w:bottom w:val="single" w:sz="1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2013</w:t>
            </w:r>
          </w:p>
        </w:tc>
        <w:tc>
          <w:tcPr>
            <w:tcW w:w="1762" w:type="dxa"/>
            <w:tcBorders>
              <w:top w:val="single" w:sz="8" w:space="0" w:color="4F81BD"/>
              <w:left w:val="single" w:sz="8" w:space="0" w:color="4F81BD"/>
              <w:bottom w:val="single" w:sz="1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b/>
                <w:bCs/>
                <w:color w:val="000000"/>
                <w:sz w:val="20"/>
                <w:szCs w:val="20"/>
              </w:rPr>
            </w:pPr>
            <w:r w:rsidRPr="003925A6">
              <w:rPr>
                <w:rFonts w:ascii="Times New Roman" w:hAnsi="Times New Roman" w:cs="Times New Roman"/>
                <w:b/>
                <w:bCs/>
                <w:color w:val="000000"/>
                <w:sz w:val="20"/>
                <w:szCs w:val="20"/>
              </w:rPr>
              <w:t>2014</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1</w:t>
            </w:r>
          </w:p>
        </w:tc>
        <w:tc>
          <w:tcPr>
            <w:tcW w:w="2623"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rPr>
                <w:rFonts w:ascii="Times New Roman" w:hAnsi="Times New Roman" w:cs="Times New Roman"/>
                <w:color w:val="000000"/>
                <w:sz w:val="20"/>
                <w:szCs w:val="20"/>
              </w:rPr>
            </w:pPr>
            <w:r w:rsidRPr="003925A6">
              <w:rPr>
                <w:rFonts w:ascii="Times New Roman" w:hAnsi="Times New Roman" w:cs="Times New Roman"/>
                <w:color w:val="000000"/>
                <w:sz w:val="20"/>
                <w:szCs w:val="20"/>
              </w:rPr>
              <w:t>Tổng tài sản</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  444.781.385.924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 389.479.428.313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  420.980.328.194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2</w:t>
            </w:r>
          </w:p>
        </w:tc>
        <w:tc>
          <w:tcPr>
            <w:tcW w:w="2623"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rPr>
                <w:rFonts w:ascii="Times New Roman" w:hAnsi="Times New Roman" w:cs="Times New Roman"/>
                <w:color w:val="000000"/>
                <w:sz w:val="20"/>
                <w:szCs w:val="20"/>
              </w:rPr>
            </w:pPr>
            <w:r w:rsidRPr="003925A6">
              <w:rPr>
                <w:rFonts w:ascii="Times New Roman" w:hAnsi="Times New Roman" w:cs="Times New Roman"/>
                <w:color w:val="000000"/>
                <w:sz w:val="20"/>
                <w:szCs w:val="20"/>
              </w:rPr>
              <w:t>Vốn nhà nước theo sổ sách kế toán</w:t>
            </w:r>
          </w:p>
        </w:tc>
        <w:tc>
          <w:tcPr>
            <w:tcW w:w="1080"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 226.573.880.273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224.925.688.852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226.607.995.559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3</w:t>
            </w:r>
          </w:p>
        </w:tc>
        <w:tc>
          <w:tcPr>
            <w:tcW w:w="2623"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rPr>
                <w:rFonts w:ascii="Times New Roman" w:hAnsi="Times New Roman" w:cs="Times New Roman"/>
                <w:color w:val="000000"/>
                <w:sz w:val="20"/>
                <w:szCs w:val="20"/>
              </w:rPr>
            </w:pPr>
            <w:r w:rsidRPr="003925A6">
              <w:rPr>
                <w:rFonts w:ascii="Times New Roman" w:hAnsi="Times New Roman" w:cs="Times New Roman"/>
                <w:color w:val="000000"/>
                <w:sz w:val="20"/>
                <w:szCs w:val="20"/>
              </w:rPr>
              <w:t>Vay và nợ ngắn hạn</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 xml:space="preserve">     42.299.850.330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 xml:space="preserve">   14.185.600.000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 xml:space="preserve">    49.050.531.011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4</w:t>
            </w:r>
          </w:p>
        </w:tc>
        <w:tc>
          <w:tcPr>
            <w:tcW w:w="2623"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rPr>
                <w:rFonts w:ascii="Times New Roman" w:hAnsi="Times New Roman" w:cs="Times New Roman"/>
                <w:color w:val="000000"/>
                <w:sz w:val="20"/>
                <w:szCs w:val="20"/>
              </w:rPr>
            </w:pPr>
            <w:r w:rsidRPr="003925A6">
              <w:rPr>
                <w:rFonts w:ascii="Times New Roman" w:hAnsi="Times New Roman" w:cs="Times New Roman"/>
                <w:color w:val="000000"/>
                <w:sz w:val="20"/>
                <w:szCs w:val="20"/>
              </w:rPr>
              <w:t>Vay và nợ dài hạn</w:t>
            </w:r>
          </w:p>
        </w:tc>
        <w:tc>
          <w:tcPr>
            <w:tcW w:w="1080"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0</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sz w:val="20"/>
                <w:szCs w:val="20"/>
              </w:rPr>
            </w:pPr>
            <w:r w:rsidRPr="003925A6">
              <w:rPr>
                <w:rFonts w:ascii="Times New Roman" w:hAnsi="Times New Roman" w:cs="Times New Roman"/>
                <w:sz w:val="20"/>
                <w:szCs w:val="20"/>
              </w:rPr>
              <w:t>0</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sz w:val="20"/>
                <w:szCs w:val="20"/>
              </w:rPr>
            </w:pPr>
            <w:r w:rsidRPr="003925A6">
              <w:rPr>
                <w:rFonts w:ascii="Times New Roman" w:hAnsi="Times New Roman" w:cs="Times New Roman"/>
                <w:sz w:val="20"/>
                <w:szCs w:val="20"/>
              </w:rPr>
              <w:t>0</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5</w:t>
            </w:r>
          </w:p>
        </w:tc>
        <w:tc>
          <w:tcPr>
            <w:tcW w:w="2623"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both"/>
              <w:rPr>
                <w:rFonts w:ascii="Times New Roman" w:hAnsi="Times New Roman" w:cs="Times New Roman"/>
                <w:color w:val="000000"/>
                <w:sz w:val="20"/>
                <w:szCs w:val="20"/>
              </w:rPr>
            </w:pPr>
            <w:r w:rsidRPr="003925A6">
              <w:rPr>
                <w:rFonts w:ascii="Times New Roman" w:hAnsi="Times New Roman" w:cs="Times New Roman"/>
                <w:color w:val="000000"/>
                <w:sz w:val="20"/>
                <w:szCs w:val="20"/>
              </w:rPr>
              <w:t>Doanh thu, trong đó:</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126.376.380.019</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87.721.786.653</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109.548.645.734</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w:t>
            </w:r>
          </w:p>
        </w:tc>
        <w:tc>
          <w:tcPr>
            <w:tcW w:w="2623"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rPr>
                <w:rFonts w:ascii="Times New Roman" w:hAnsi="Times New Roman" w:cs="Times New Roman"/>
                <w:i/>
                <w:color w:val="000000"/>
                <w:sz w:val="20"/>
                <w:szCs w:val="20"/>
              </w:rPr>
            </w:pPr>
            <w:r w:rsidRPr="003925A6">
              <w:rPr>
                <w:rFonts w:ascii="Times New Roman" w:hAnsi="Times New Roman" w:cs="Times New Roman"/>
                <w:i/>
                <w:color w:val="000000"/>
                <w:sz w:val="20"/>
                <w:szCs w:val="20"/>
              </w:rPr>
              <w:t>Phân bón</w:t>
            </w:r>
          </w:p>
        </w:tc>
        <w:tc>
          <w:tcPr>
            <w:tcW w:w="1080"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75.662.000.000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34.163.000.000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52.344.000.000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w:t>
            </w:r>
          </w:p>
        </w:tc>
        <w:tc>
          <w:tcPr>
            <w:tcW w:w="2623"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rPr>
                <w:rFonts w:ascii="Times New Roman" w:hAnsi="Times New Roman" w:cs="Times New Roman"/>
                <w:i/>
                <w:color w:val="000000"/>
                <w:sz w:val="20"/>
                <w:szCs w:val="20"/>
              </w:rPr>
            </w:pPr>
            <w:r w:rsidRPr="003925A6">
              <w:rPr>
                <w:rFonts w:ascii="Times New Roman" w:hAnsi="Times New Roman" w:cs="Times New Roman"/>
                <w:i/>
                <w:color w:val="000000"/>
                <w:sz w:val="20"/>
                <w:szCs w:val="20"/>
              </w:rPr>
              <w:t>Chè xuất khẩu</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23.807.000.000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15.436.000.000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31.796.000.000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lastRenderedPageBreak/>
              <w:t>-</w:t>
            </w:r>
          </w:p>
        </w:tc>
        <w:tc>
          <w:tcPr>
            <w:tcW w:w="2623"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rPr>
                <w:rFonts w:ascii="Times New Roman" w:hAnsi="Times New Roman" w:cs="Times New Roman"/>
                <w:i/>
                <w:color w:val="000000"/>
                <w:sz w:val="20"/>
                <w:szCs w:val="20"/>
              </w:rPr>
            </w:pPr>
            <w:r w:rsidRPr="003925A6">
              <w:rPr>
                <w:rFonts w:ascii="Times New Roman" w:hAnsi="Times New Roman" w:cs="Times New Roman"/>
                <w:i/>
                <w:color w:val="000000"/>
                <w:sz w:val="20"/>
                <w:szCs w:val="20"/>
              </w:rPr>
              <w:t>Cho thuê văn phòng, kho bãi</w:t>
            </w:r>
          </w:p>
        </w:tc>
        <w:tc>
          <w:tcPr>
            <w:tcW w:w="1080"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3.925.000.000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6.412.000.000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12.311.000.000 </w:t>
            </w:r>
          </w:p>
        </w:tc>
      </w:tr>
      <w:tr w:rsidR="003925A6" w:rsidRPr="003925A6" w:rsidTr="00FF294D">
        <w:trPr>
          <w:trHeight w:val="630"/>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w:t>
            </w:r>
          </w:p>
        </w:tc>
        <w:tc>
          <w:tcPr>
            <w:tcW w:w="2623"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rPr>
                <w:rFonts w:ascii="Times New Roman" w:hAnsi="Times New Roman" w:cs="Times New Roman"/>
                <w:i/>
                <w:color w:val="000000"/>
                <w:sz w:val="20"/>
                <w:szCs w:val="20"/>
              </w:rPr>
            </w:pPr>
            <w:r w:rsidRPr="003925A6">
              <w:rPr>
                <w:rFonts w:ascii="Times New Roman" w:hAnsi="Times New Roman" w:cs="Times New Roman"/>
                <w:i/>
                <w:color w:val="000000"/>
                <w:sz w:val="20"/>
                <w:szCs w:val="20"/>
              </w:rPr>
              <w:t>KD khác (LAS, đầu tư xây dựng…)</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    22.982.380.019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31.710.786.653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i/>
                <w:sz w:val="20"/>
                <w:szCs w:val="20"/>
              </w:rPr>
            </w:pPr>
            <w:r w:rsidRPr="003925A6">
              <w:rPr>
                <w:rFonts w:ascii="Times New Roman" w:hAnsi="Times New Roman" w:cs="Times New Roman"/>
                <w:i/>
                <w:sz w:val="20"/>
                <w:szCs w:val="20"/>
              </w:rPr>
              <w:t xml:space="preserve">13.097.645.734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w:t>
            </w:r>
          </w:p>
        </w:tc>
        <w:tc>
          <w:tcPr>
            <w:tcW w:w="2623"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both"/>
              <w:rPr>
                <w:rFonts w:ascii="Times New Roman" w:hAnsi="Times New Roman" w:cs="Times New Roman"/>
                <w:i/>
                <w:iCs/>
                <w:color w:val="000000"/>
                <w:sz w:val="20"/>
                <w:szCs w:val="20"/>
              </w:rPr>
            </w:pPr>
            <w:r w:rsidRPr="003925A6">
              <w:rPr>
                <w:rFonts w:ascii="Times New Roman" w:hAnsi="Times New Roman" w:cs="Times New Roman"/>
                <w:i/>
                <w:iCs/>
                <w:color w:val="000000"/>
                <w:sz w:val="20"/>
                <w:szCs w:val="20"/>
              </w:rPr>
              <w:t>Tốc độ tăng truởng doanh thu</w:t>
            </w:r>
          </w:p>
        </w:tc>
        <w:tc>
          <w:tcPr>
            <w:tcW w:w="1080"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iCs/>
                <w:color w:val="000000"/>
                <w:sz w:val="20"/>
                <w:szCs w:val="20"/>
              </w:rPr>
            </w:pPr>
            <w:r w:rsidRPr="003925A6">
              <w:rPr>
                <w:rFonts w:ascii="Times New Roman" w:hAnsi="Times New Roman" w:cs="Times New Roman"/>
                <w:iCs/>
                <w:color w:val="000000"/>
                <w:sz w:val="20"/>
                <w:szCs w:val="20"/>
              </w:rPr>
              <w:t>%</w:t>
            </w:r>
          </w:p>
        </w:tc>
        <w:tc>
          <w:tcPr>
            <w:tcW w:w="1761"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i/>
                <w:color w:val="000000"/>
                <w:sz w:val="20"/>
                <w:szCs w:val="20"/>
              </w:rPr>
            </w:pPr>
            <w:r w:rsidRPr="003925A6">
              <w:rPr>
                <w:rFonts w:ascii="Times New Roman" w:hAnsi="Times New Roman" w:cs="Times New Roman"/>
                <w:bCs/>
                <w:i/>
                <w:color w:val="000000"/>
                <w:sz w:val="20"/>
                <w:szCs w:val="20"/>
              </w:rPr>
              <w:t>-60,36</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i/>
                <w:color w:val="000000"/>
                <w:sz w:val="20"/>
                <w:szCs w:val="20"/>
              </w:rPr>
            </w:pPr>
            <w:r w:rsidRPr="003925A6">
              <w:rPr>
                <w:rFonts w:ascii="Times New Roman" w:hAnsi="Times New Roman" w:cs="Times New Roman"/>
                <w:bCs/>
                <w:i/>
                <w:color w:val="000000"/>
                <w:sz w:val="20"/>
                <w:szCs w:val="20"/>
              </w:rPr>
              <w:t>-30,59</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i/>
                <w:color w:val="000000"/>
                <w:sz w:val="20"/>
                <w:szCs w:val="20"/>
              </w:rPr>
            </w:pPr>
            <w:r w:rsidRPr="003925A6">
              <w:rPr>
                <w:rFonts w:ascii="Times New Roman" w:hAnsi="Times New Roman" w:cs="Times New Roman"/>
                <w:bCs/>
                <w:i/>
                <w:color w:val="000000"/>
                <w:sz w:val="20"/>
                <w:szCs w:val="20"/>
              </w:rPr>
              <w:t>24,88</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6</w:t>
            </w:r>
          </w:p>
        </w:tc>
        <w:tc>
          <w:tcPr>
            <w:tcW w:w="2623"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both"/>
              <w:rPr>
                <w:rFonts w:ascii="Times New Roman" w:hAnsi="Times New Roman" w:cs="Times New Roman"/>
                <w:color w:val="000000"/>
                <w:sz w:val="20"/>
                <w:szCs w:val="20"/>
              </w:rPr>
            </w:pPr>
            <w:r w:rsidRPr="003925A6">
              <w:rPr>
                <w:rFonts w:ascii="Times New Roman" w:hAnsi="Times New Roman" w:cs="Times New Roman"/>
                <w:color w:val="000000"/>
                <w:sz w:val="20"/>
                <w:szCs w:val="20"/>
              </w:rPr>
              <w:t>Chi phí</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125.838.806.887</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93.325.131.578</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142.320.856.467</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9</w:t>
            </w:r>
          </w:p>
        </w:tc>
        <w:tc>
          <w:tcPr>
            <w:tcW w:w="2623"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both"/>
              <w:rPr>
                <w:rFonts w:ascii="Times New Roman" w:hAnsi="Times New Roman" w:cs="Times New Roman"/>
                <w:color w:val="000000"/>
                <w:sz w:val="20"/>
                <w:szCs w:val="20"/>
              </w:rPr>
            </w:pPr>
            <w:r w:rsidRPr="003925A6">
              <w:rPr>
                <w:rFonts w:ascii="Times New Roman" w:hAnsi="Times New Roman" w:cs="Times New Roman"/>
                <w:color w:val="000000"/>
                <w:sz w:val="20"/>
                <w:szCs w:val="20"/>
              </w:rPr>
              <w:t>Số lao động bình quân</w:t>
            </w:r>
          </w:p>
        </w:tc>
        <w:tc>
          <w:tcPr>
            <w:tcW w:w="1080"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Người</w:t>
            </w:r>
          </w:p>
        </w:tc>
        <w:tc>
          <w:tcPr>
            <w:tcW w:w="1761"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68</w:t>
            </w:r>
          </w:p>
        </w:tc>
        <w:tc>
          <w:tcPr>
            <w:tcW w:w="1762"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60</w:t>
            </w:r>
          </w:p>
        </w:tc>
        <w:tc>
          <w:tcPr>
            <w:tcW w:w="1762"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right"/>
              <w:rPr>
                <w:rFonts w:ascii="Times New Roman" w:hAnsi="Times New Roman" w:cs="Times New Roman"/>
                <w:color w:val="000000"/>
                <w:sz w:val="20"/>
                <w:szCs w:val="20"/>
              </w:rPr>
            </w:pPr>
            <w:r w:rsidRPr="003925A6">
              <w:rPr>
                <w:rFonts w:ascii="Times New Roman" w:hAnsi="Times New Roman" w:cs="Times New Roman"/>
                <w:color w:val="000000"/>
                <w:sz w:val="20"/>
                <w:szCs w:val="20"/>
              </w:rPr>
              <w:t>64</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10</w:t>
            </w:r>
          </w:p>
        </w:tc>
        <w:tc>
          <w:tcPr>
            <w:tcW w:w="2623"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both"/>
              <w:rPr>
                <w:rFonts w:ascii="Times New Roman" w:hAnsi="Times New Roman" w:cs="Times New Roman"/>
                <w:color w:val="000000"/>
                <w:sz w:val="20"/>
                <w:szCs w:val="20"/>
              </w:rPr>
            </w:pPr>
            <w:r w:rsidRPr="003925A6">
              <w:rPr>
                <w:rFonts w:ascii="Times New Roman" w:hAnsi="Times New Roman" w:cs="Times New Roman"/>
                <w:color w:val="000000"/>
                <w:sz w:val="20"/>
                <w:szCs w:val="20"/>
              </w:rPr>
              <w:t>Thu nhập bình quân</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vnd/người/tháng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right"/>
              <w:rPr>
                <w:rFonts w:ascii="Times New Roman" w:eastAsia="Calibri" w:hAnsi="Times New Roman" w:cs="Times New Roman"/>
                <w:bCs/>
                <w:sz w:val="20"/>
                <w:szCs w:val="20"/>
              </w:rPr>
            </w:pPr>
            <w:r w:rsidRPr="003925A6">
              <w:rPr>
                <w:rFonts w:ascii="Times New Roman" w:hAnsi="Times New Roman" w:cs="Times New Roman"/>
                <w:sz w:val="20"/>
                <w:szCs w:val="20"/>
              </w:rPr>
              <w:t>7.100.000</w:t>
            </w:r>
          </w:p>
        </w:tc>
        <w:tc>
          <w:tcPr>
            <w:tcW w:w="1762"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right"/>
              <w:rPr>
                <w:rFonts w:ascii="Times New Roman" w:eastAsia="Calibri" w:hAnsi="Times New Roman" w:cs="Times New Roman"/>
                <w:bCs/>
                <w:sz w:val="20"/>
                <w:szCs w:val="20"/>
              </w:rPr>
            </w:pPr>
            <w:r w:rsidRPr="003925A6">
              <w:rPr>
                <w:rFonts w:ascii="Times New Roman" w:hAnsi="Times New Roman" w:cs="Times New Roman"/>
                <w:sz w:val="20"/>
                <w:szCs w:val="20"/>
              </w:rPr>
              <w:t>7.943.000</w:t>
            </w:r>
          </w:p>
        </w:tc>
        <w:tc>
          <w:tcPr>
            <w:tcW w:w="1762"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right"/>
              <w:rPr>
                <w:rFonts w:ascii="Times New Roman" w:eastAsia="Calibri" w:hAnsi="Times New Roman" w:cs="Times New Roman"/>
                <w:sz w:val="20"/>
                <w:szCs w:val="20"/>
              </w:rPr>
            </w:pPr>
            <w:r w:rsidRPr="003925A6">
              <w:rPr>
                <w:rFonts w:ascii="Times New Roman" w:hAnsi="Times New Roman" w:cs="Times New Roman"/>
                <w:sz w:val="20"/>
                <w:szCs w:val="20"/>
              </w:rPr>
              <w:t>7.819.010</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11</w:t>
            </w:r>
          </w:p>
        </w:tc>
        <w:tc>
          <w:tcPr>
            <w:tcW w:w="2623"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both"/>
              <w:rPr>
                <w:rFonts w:ascii="Times New Roman" w:hAnsi="Times New Roman" w:cs="Times New Roman"/>
                <w:color w:val="000000"/>
                <w:sz w:val="20"/>
                <w:szCs w:val="20"/>
              </w:rPr>
            </w:pPr>
            <w:r w:rsidRPr="003925A6">
              <w:rPr>
                <w:rFonts w:ascii="Times New Roman" w:hAnsi="Times New Roman" w:cs="Times New Roman"/>
                <w:color w:val="000000"/>
                <w:sz w:val="20"/>
                <w:szCs w:val="20"/>
              </w:rPr>
              <w:t>Lợi nhuận trước thuế</w:t>
            </w:r>
          </w:p>
        </w:tc>
        <w:tc>
          <w:tcPr>
            <w:tcW w:w="1080"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11.566.984.894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1.367.895.728 </w:t>
            </w:r>
          </w:p>
        </w:tc>
        <w:tc>
          <w:tcPr>
            <w:tcW w:w="176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2.131.487.566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12</w:t>
            </w:r>
          </w:p>
        </w:tc>
        <w:tc>
          <w:tcPr>
            <w:tcW w:w="2623"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both"/>
              <w:rPr>
                <w:rFonts w:ascii="Times New Roman" w:hAnsi="Times New Roman" w:cs="Times New Roman"/>
                <w:color w:val="000000"/>
                <w:sz w:val="20"/>
                <w:szCs w:val="20"/>
              </w:rPr>
            </w:pPr>
            <w:r w:rsidRPr="003925A6">
              <w:rPr>
                <w:rFonts w:ascii="Times New Roman" w:hAnsi="Times New Roman" w:cs="Times New Roman"/>
                <w:color w:val="000000"/>
                <w:sz w:val="20"/>
                <w:szCs w:val="20"/>
              </w:rPr>
              <w:t>Lợi nhuận sau thuế</w:t>
            </w:r>
          </w:p>
        </w:tc>
        <w:tc>
          <w:tcPr>
            <w:tcW w:w="1080" w:type="dxa"/>
            <w:tcBorders>
              <w:top w:val="single" w:sz="8" w:space="0" w:color="4F81BD"/>
              <w:left w:val="single" w:sz="8" w:space="0" w:color="4F81BD"/>
              <w:bottom w:val="single" w:sz="8" w:space="0" w:color="4F81BD"/>
              <w:right w:val="single" w:sz="8" w:space="0" w:color="4F81BD"/>
            </w:tcBorders>
            <w:shd w:val="clear" w:color="auto" w:fill="D3DFEE"/>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iCs/>
                <w:color w:val="000000"/>
                <w:sz w:val="20"/>
                <w:szCs w:val="20"/>
              </w:rPr>
              <w:t>đồng</w:t>
            </w:r>
          </w:p>
        </w:tc>
        <w:tc>
          <w:tcPr>
            <w:tcW w:w="1761"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10.033.103.420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423.245.591 </w:t>
            </w:r>
          </w:p>
        </w:tc>
        <w:tc>
          <w:tcPr>
            <w:tcW w:w="176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 xml:space="preserve">2.120.422.309 </w:t>
            </w:r>
          </w:p>
        </w:tc>
      </w:tr>
      <w:tr w:rsidR="003925A6" w:rsidRPr="003925A6" w:rsidTr="00FF294D">
        <w:trPr>
          <w:trHeight w:val="315"/>
        </w:trPr>
        <w:tc>
          <w:tcPr>
            <w:tcW w:w="725"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13</w:t>
            </w:r>
          </w:p>
        </w:tc>
        <w:tc>
          <w:tcPr>
            <w:tcW w:w="2623" w:type="dxa"/>
            <w:tcBorders>
              <w:top w:val="single" w:sz="8" w:space="0" w:color="4F81BD"/>
              <w:left w:val="single" w:sz="8" w:space="0" w:color="4F81BD"/>
              <w:bottom w:val="single" w:sz="8" w:space="0" w:color="4F81BD"/>
              <w:right w:val="single" w:sz="8" w:space="0" w:color="4F81BD"/>
            </w:tcBorders>
            <w:shd w:val="clear" w:color="auto" w:fill="auto"/>
            <w:hideMark/>
          </w:tcPr>
          <w:p w:rsidR="003925A6" w:rsidRPr="003925A6" w:rsidRDefault="003925A6" w:rsidP="00FF294D">
            <w:pPr>
              <w:spacing w:before="60" w:after="60" w:line="264" w:lineRule="auto"/>
              <w:jc w:val="both"/>
              <w:rPr>
                <w:rFonts w:ascii="Times New Roman" w:hAnsi="Times New Roman" w:cs="Times New Roman"/>
                <w:color w:val="000000"/>
                <w:sz w:val="20"/>
                <w:szCs w:val="20"/>
              </w:rPr>
            </w:pPr>
            <w:r w:rsidRPr="003925A6">
              <w:rPr>
                <w:rFonts w:ascii="Times New Roman" w:hAnsi="Times New Roman" w:cs="Times New Roman"/>
                <w:color w:val="000000"/>
                <w:sz w:val="20"/>
                <w:szCs w:val="20"/>
              </w:rPr>
              <w:t>ROE</w:t>
            </w:r>
          </w:p>
        </w:tc>
        <w:tc>
          <w:tcPr>
            <w:tcW w:w="108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jc w:val="center"/>
              <w:rPr>
                <w:rFonts w:ascii="Times New Roman" w:hAnsi="Times New Roman" w:cs="Times New Roman"/>
                <w:color w:val="000000"/>
                <w:sz w:val="20"/>
                <w:szCs w:val="20"/>
              </w:rPr>
            </w:pPr>
            <w:r w:rsidRPr="003925A6">
              <w:rPr>
                <w:rFonts w:ascii="Times New Roman" w:hAnsi="Times New Roman" w:cs="Times New Roman"/>
                <w:color w:val="000000"/>
                <w:sz w:val="20"/>
                <w:szCs w:val="20"/>
              </w:rPr>
              <w:t>%</w:t>
            </w:r>
          </w:p>
        </w:tc>
        <w:tc>
          <w:tcPr>
            <w:tcW w:w="1761"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5,50</w:t>
            </w:r>
          </w:p>
        </w:tc>
        <w:tc>
          <w:tcPr>
            <w:tcW w:w="176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0,23</w:t>
            </w:r>
          </w:p>
        </w:tc>
        <w:tc>
          <w:tcPr>
            <w:tcW w:w="1762"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bCs/>
                <w:color w:val="000000"/>
                <w:sz w:val="20"/>
                <w:szCs w:val="20"/>
              </w:rPr>
            </w:pPr>
            <w:r w:rsidRPr="003925A6">
              <w:rPr>
                <w:rFonts w:ascii="Times New Roman" w:hAnsi="Times New Roman" w:cs="Times New Roman"/>
                <w:bCs/>
                <w:color w:val="000000"/>
                <w:sz w:val="20"/>
                <w:szCs w:val="20"/>
              </w:rPr>
              <w:t>1,14</w:t>
            </w:r>
          </w:p>
        </w:tc>
      </w:tr>
    </w:tbl>
    <w:p w:rsidR="003925A6" w:rsidRPr="003925A6" w:rsidRDefault="003925A6" w:rsidP="003925A6">
      <w:pPr>
        <w:tabs>
          <w:tab w:val="left" w:pos="360"/>
        </w:tabs>
        <w:autoSpaceDE w:val="0"/>
        <w:autoSpaceDN w:val="0"/>
        <w:adjustRightInd w:val="0"/>
        <w:spacing w:before="120" w:after="120" w:line="312" w:lineRule="auto"/>
        <w:ind w:left="720"/>
        <w:jc w:val="right"/>
        <w:rPr>
          <w:rFonts w:ascii="Times New Roman" w:hAnsi="Times New Roman" w:cs="Times New Roman"/>
          <w:i/>
        </w:rPr>
      </w:pPr>
      <w:r w:rsidRPr="003925A6">
        <w:rPr>
          <w:rFonts w:ascii="Times New Roman" w:hAnsi="Times New Roman" w:cs="Times New Roman"/>
          <w:i/>
        </w:rPr>
        <w:t>Nguồn: Nguồn: Báo cáo tài chính công ty mẹ năm 2012 - 2014 đã kiểm toán</w:t>
      </w:r>
    </w:p>
    <w:p w:rsidR="003925A6" w:rsidRDefault="003925A6" w:rsidP="003925A6">
      <w:pPr>
        <w:spacing w:before="120" w:after="120"/>
        <w:ind w:firstLine="709"/>
        <w:jc w:val="both"/>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Các chỉ tiêu tài chính cơ bản</w:t>
      </w:r>
    </w:p>
    <w:tbl>
      <w:tblPr>
        <w:tblW w:w="8202"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20"/>
      </w:tblPr>
      <w:tblGrid>
        <w:gridCol w:w="4770"/>
        <w:gridCol w:w="1716"/>
        <w:gridCol w:w="1716"/>
      </w:tblGrid>
      <w:tr w:rsidR="003925A6" w:rsidRPr="003925A6" w:rsidTr="00FF294D">
        <w:trPr>
          <w:trHeight w:val="259"/>
          <w:jc w:val="center"/>
        </w:trPr>
        <w:tc>
          <w:tcPr>
            <w:tcW w:w="4770" w:type="dxa"/>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b/>
                <w:bCs/>
                <w:color w:val="000000"/>
              </w:rPr>
            </w:pPr>
            <w:r w:rsidRPr="003925A6">
              <w:rPr>
                <w:rFonts w:ascii="Times New Roman" w:hAnsi="Times New Roman" w:cs="Times New Roman"/>
                <w:b/>
                <w:bCs/>
                <w:color w:val="000000"/>
              </w:rPr>
              <w:t>Chỉ tiêu</w:t>
            </w:r>
          </w:p>
        </w:tc>
        <w:tc>
          <w:tcPr>
            <w:tcW w:w="1716" w:type="dxa"/>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60" w:after="60" w:line="264" w:lineRule="auto"/>
              <w:jc w:val="right"/>
              <w:rPr>
                <w:rFonts w:ascii="Times New Roman" w:hAnsi="Times New Roman" w:cs="Times New Roman"/>
                <w:b/>
                <w:bCs/>
                <w:color w:val="000000"/>
              </w:rPr>
            </w:pPr>
            <w:r w:rsidRPr="003925A6">
              <w:rPr>
                <w:rFonts w:ascii="Times New Roman" w:hAnsi="Times New Roman" w:cs="Times New Roman"/>
                <w:b/>
                <w:bCs/>
                <w:color w:val="000000"/>
              </w:rPr>
              <w:t>2013</w:t>
            </w:r>
          </w:p>
        </w:tc>
        <w:tc>
          <w:tcPr>
            <w:tcW w:w="1716" w:type="dxa"/>
            <w:tcBorders>
              <w:top w:val="single" w:sz="8" w:space="0" w:color="4F81BD"/>
              <w:left w:val="single" w:sz="8" w:space="0" w:color="4F81BD"/>
              <w:bottom w:val="single" w:sz="18" w:space="0" w:color="4F81BD"/>
              <w:right w:val="single" w:sz="8" w:space="0" w:color="4F81BD"/>
            </w:tcBorders>
            <w:shd w:val="clear" w:color="auto" w:fill="auto"/>
            <w:noWrap/>
            <w:hideMark/>
          </w:tcPr>
          <w:p w:rsidR="003925A6" w:rsidRPr="003925A6" w:rsidRDefault="003925A6" w:rsidP="00FF294D">
            <w:pPr>
              <w:spacing w:before="60" w:after="60" w:line="264" w:lineRule="auto"/>
              <w:jc w:val="right"/>
              <w:rPr>
                <w:rFonts w:ascii="Times New Roman" w:hAnsi="Times New Roman" w:cs="Times New Roman"/>
                <w:b/>
                <w:bCs/>
                <w:color w:val="000000"/>
              </w:rPr>
            </w:pPr>
            <w:r w:rsidRPr="003925A6">
              <w:rPr>
                <w:rFonts w:ascii="Times New Roman" w:hAnsi="Times New Roman" w:cs="Times New Roman"/>
                <w:b/>
                <w:bCs/>
                <w:color w:val="000000"/>
              </w:rPr>
              <w:t>2014</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b/>
                <w:bCs/>
                <w:color w:val="000000"/>
              </w:rPr>
            </w:pPr>
            <w:r w:rsidRPr="003925A6">
              <w:rPr>
                <w:rFonts w:ascii="Times New Roman" w:hAnsi="Times New Roman" w:cs="Times New Roman"/>
                <w:b/>
                <w:bCs/>
                <w:color w:val="000000"/>
              </w:rPr>
              <w:t>Chỉ tiêu về khả năng thanh toán</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thanh toán ngắn hạn</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1,39</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1,39</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thanh toán nhanh</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1,35</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1,25</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b/>
                <w:bCs/>
                <w:color w:val="000000"/>
              </w:rPr>
            </w:pPr>
            <w:r w:rsidRPr="003925A6">
              <w:rPr>
                <w:rFonts w:ascii="Times New Roman" w:hAnsi="Times New Roman" w:cs="Times New Roman"/>
                <w:b/>
                <w:bCs/>
                <w:color w:val="000000"/>
              </w:rPr>
              <w:t>Chỉ tiêu về cơ cấu vốn</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nợ/Tổng tài sản</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0,42</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0,46</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nợ/Vốn chủ sở hữu</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0,73</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0,86</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b/>
                <w:bCs/>
                <w:color w:val="000000"/>
              </w:rPr>
            </w:pPr>
            <w:r w:rsidRPr="003925A6">
              <w:rPr>
                <w:rFonts w:ascii="Times New Roman" w:hAnsi="Times New Roman" w:cs="Times New Roman"/>
                <w:b/>
                <w:bCs/>
                <w:color w:val="000000"/>
              </w:rPr>
              <w:t>Chỉ tiêu về năng lực hoạt động</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Vòng quay tổng tài sản</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0,21</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0,27</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Vòng quay TSCĐ</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1,02</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1,47</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Vòng quay vốn lưu động</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 xml:space="preserve">              0,34 </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 xml:space="preserve">                 0,44 </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Vòng quay các khoản phải thu</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 xml:space="preserve">                 0,39 </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 xml:space="preserve">               0,49 </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Vòng quay các khoản phải trả</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4,87</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6,97</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Vòng quay hàng tồn kho</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2,04</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5,44</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b/>
                <w:bCs/>
                <w:color w:val="000000"/>
              </w:rPr>
            </w:pPr>
            <w:r w:rsidRPr="003925A6">
              <w:rPr>
                <w:rFonts w:ascii="Times New Roman" w:hAnsi="Times New Roman" w:cs="Times New Roman"/>
                <w:b/>
                <w:bCs/>
                <w:color w:val="000000"/>
              </w:rPr>
              <w:t>Chỉ tiêu về khả năng sinh lời</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LN sau thuế/DT thuần</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0,48%</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1,94%</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LN sau thuế/Vốn chủ sở hữu</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0,19%</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0,94%</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D3DFEE"/>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LN sau thuế/Tổng tài sản</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0,11%</w:t>
            </w:r>
          </w:p>
        </w:tc>
        <w:tc>
          <w:tcPr>
            <w:tcW w:w="1716" w:type="dxa"/>
            <w:tcBorders>
              <w:top w:val="single" w:sz="8" w:space="0" w:color="4F81BD"/>
              <w:left w:val="single" w:sz="8" w:space="0" w:color="4F81BD"/>
              <w:bottom w:val="single" w:sz="8" w:space="0" w:color="4F81BD"/>
              <w:right w:val="single" w:sz="8" w:space="0" w:color="4F81BD"/>
            </w:tcBorders>
            <w:shd w:val="clear" w:color="auto" w:fill="D3DFEE"/>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0,50%</w:t>
            </w:r>
          </w:p>
        </w:tc>
      </w:tr>
      <w:tr w:rsidR="003925A6" w:rsidRPr="003925A6" w:rsidTr="00FF294D">
        <w:trPr>
          <w:trHeight w:val="259"/>
          <w:jc w:val="center"/>
        </w:trPr>
        <w:tc>
          <w:tcPr>
            <w:tcW w:w="4770" w:type="dxa"/>
            <w:tcBorders>
              <w:top w:val="single" w:sz="8" w:space="0" w:color="4F81BD"/>
              <w:left w:val="single" w:sz="8" w:space="0" w:color="4F81BD"/>
              <w:bottom w:val="single" w:sz="8" w:space="0" w:color="4F81BD"/>
              <w:right w:val="single" w:sz="8" w:space="0" w:color="4F81BD"/>
            </w:tcBorders>
            <w:shd w:val="clear" w:color="auto" w:fill="auto"/>
            <w:noWrap/>
            <w:hideMark/>
          </w:tcPr>
          <w:p w:rsidR="003925A6" w:rsidRPr="003925A6" w:rsidRDefault="003925A6" w:rsidP="00FF294D">
            <w:pPr>
              <w:spacing w:before="60" w:after="60" w:line="264" w:lineRule="auto"/>
              <w:rPr>
                <w:rFonts w:ascii="Times New Roman" w:hAnsi="Times New Roman" w:cs="Times New Roman"/>
                <w:color w:val="000000"/>
              </w:rPr>
            </w:pPr>
            <w:r w:rsidRPr="003925A6">
              <w:rPr>
                <w:rFonts w:ascii="Times New Roman" w:hAnsi="Times New Roman" w:cs="Times New Roman"/>
                <w:color w:val="000000"/>
              </w:rPr>
              <w:t>Hệ số LN từ hoạt động SXKD/DT thuần</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5,06%</w:t>
            </w:r>
          </w:p>
        </w:tc>
        <w:tc>
          <w:tcPr>
            <w:tcW w:w="1716" w:type="dxa"/>
            <w:tcBorders>
              <w:top w:val="single" w:sz="8" w:space="0" w:color="4F81BD"/>
              <w:left w:val="single" w:sz="8" w:space="0" w:color="4F81BD"/>
              <w:bottom w:val="single" w:sz="8" w:space="0" w:color="4F81BD"/>
              <w:right w:val="single" w:sz="8" w:space="0" w:color="4F81BD"/>
            </w:tcBorders>
            <w:shd w:val="clear" w:color="auto" w:fill="auto"/>
            <w:noWrap/>
            <w:vAlign w:val="center"/>
            <w:hideMark/>
          </w:tcPr>
          <w:p w:rsidR="003925A6" w:rsidRPr="003925A6" w:rsidRDefault="003925A6" w:rsidP="00FF294D">
            <w:pPr>
              <w:spacing w:before="60" w:after="60" w:line="264" w:lineRule="auto"/>
              <w:jc w:val="right"/>
              <w:rPr>
                <w:rFonts w:ascii="Times New Roman" w:hAnsi="Times New Roman" w:cs="Times New Roman"/>
                <w:color w:val="000000"/>
              </w:rPr>
            </w:pPr>
            <w:r w:rsidRPr="003925A6">
              <w:rPr>
                <w:rFonts w:ascii="Times New Roman" w:hAnsi="Times New Roman" w:cs="Times New Roman"/>
                <w:color w:val="000000"/>
              </w:rPr>
              <w:t>0,92%</w:t>
            </w:r>
          </w:p>
        </w:tc>
      </w:tr>
    </w:tbl>
    <w:p w:rsidR="003925A6" w:rsidRPr="003925A6" w:rsidRDefault="003925A6" w:rsidP="003925A6">
      <w:pPr>
        <w:tabs>
          <w:tab w:val="left" w:pos="360"/>
        </w:tabs>
        <w:autoSpaceDE w:val="0"/>
        <w:autoSpaceDN w:val="0"/>
        <w:adjustRightInd w:val="0"/>
        <w:spacing w:before="120" w:after="120" w:line="312" w:lineRule="auto"/>
        <w:ind w:left="360"/>
        <w:jc w:val="right"/>
        <w:rPr>
          <w:rFonts w:ascii="Times New Roman" w:hAnsi="Times New Roman" w:cs="Times New Roman"/>
          <w:i/>
        </w:rPr>
      </w:pPr>
      <w:r w:rsidRPr="003925A6">
        <w:rPr>
          <w:rFonts w:ascii="Times New Roman" w:hAnsi="Times New Roman" w:cs="Times New Roman"/>
          <w:i/>
        </w:rPr>
        <w:t>Nguồn: Tính toán theo Báo cáo tài chính công ty mẹ năm 2012 - 2014 đã kiểm toán</w:t>
      </w:r>
    </w:p>
    <w:p w:rsidR="007058F8" w:rsidRPr="003925A6" w:rsidRDefault="003925A6" w:rsidP="004725A1">
      <w:pPr>
        <w:pStyle w:val="ListParagraph"/>
        <w:numPr>
          <w:ilvl w:val="0"/>
          <w:numId w:val="4"/>
        </w:numPr>
        <w:ind w:left="709" w:hanging="709"/>
        <w:jc w:val="both"/>
        <w:outlineLvl w:val="1"/>
        <w:rPr>
          <w:rFonts w:ascii="Times New Roman" w:hAnsi="Times New Roman" w:cs="Times New Roman"/>
          <w:b/>
          <w:i/>
          <w:color w:val="E36C0A" w:themeColor="accent6" w:themeShade="BF"/>
          <w:sz w:val="24"/>
          <w:szCs w:val="24"/>
        </w:rPr>
      </w:pPr>
      <w:bookmarkStart w:id="271" w:name="_Toc436642528"/>
      <w:r>
        <w:rPr>
          <w:rFonts w:ascii="Times New Roman" w:hAnsi="Times New Roman" w:cs="Times New Roman"/>
          <w:b/>
          <w:i/>
          <w:color w:val="E36C0A" w:themeColor="accent6" w:themeShade="BF"/>
          <w:sz w:val="24"/>
          <w:szCs w:val="24"/>
          <w:lang w:val="en-US"/>
        </w:rPr>
        <w:lastRenderedPageBreak/>
        <w:t>Giá trị các khoản đầu tư tài chính</w:t>
      </w:r>
      <w:bookmarkEnd w:id="271"/>
    </w:p>
    <w:p w:rsidR="003925A6" w:rsidRDefault="003925A6" w:rsidP="003925A6">
      <w:pPr>
        <w:autoSpaceDE w:val="0"/>
        <w:autoSpaceDN w:val="0"/>
        <w:adjustRightInd w:val="0"/>
        <w:spacing w:before="120" w:after="120" w:line="312" w:lineRule="auto"/>
        <w:jc w:val="both"/>
        <w:rPr>
          <w:rFonts w:ascii="Times New Roman" w:hAnsi="Times New Roman" w:cs="Times New Roman"/>
          <w:sz w:val="24"/>
          <w:szCs w:val="24"/>
          <w:lang w:val="en-US"/>
        </w:rPr>
      </w:pPr>
      <w:r w:rsidRPr="003925A6">
        <w:rPr>
          <w:rFonts w:ascii="Times New Roman" w:hAnsi="Times New Roman" w:cs="Times New Roman"/>
          <w:sz w:val="24"/>
          <w:szCs w:val="24"/>
        </w:rPr>
        <w:t>Đầu tư tài chính tại các doanh nghiệp khác thời điểm ngày 31/03/2015: Tổng công ty thực hiện quản lý phần vốn Nhà nước đầ</w:t>
      </w:r>
      <w:r w:rsidR="00383845">
        <w:rPr>
          <w:rFonts w:ascii="Times New Roman" w:hAnsi="Times New Roman" w:cs="Times New Roman"/>
          <w:sz w:val="24"/>
          <w:szCs w:val="24"/>
        </w:rPr>
        <w:t>u tư</w:t>
      </w:r>
      <w:r w:rsidR="000A27F9">
        <w:rPr>
          <w:rFonts w:ascii="Times New Roman" w:hAnsi="Times New Roman" w:cs="Times New Roman"/>
          <w:sz w:val="24"/>
          <w:szCs w:val="24"/>
          <w:lang w:val="en-US"/>
        </w:rPr>
        <w:t xml:space="preserve"> </w:t>
      </w:r>
      <w:r w:rsidRPr="003925A6">
        <w:rPr>
          <w:rFonts w:ascii="Times New Roman" w:hAnsi="Times New Roman" w:cs="Times New Roman"/>
          <w:sz w:val="24"/>
          <w:szCs w:val="24"/>
        </w:rPr>
        <w:t xml:space="preserve"> 2 Công ty con; 6 Công ty liên kết, liên doanh với tổng số vốn theo </w:t>
      </w:r>
      <w:r w:rsidR="009D1418">
        <w:rPr>
          <w:rFonts w:ascii="Times New Roman" w:hAnsi="Times New Roman" w:cs="Times New Roman"/>
          <w:sz w:val="24"/>
          <w:szCs w:val="24"/>
          <w:lang w:val="en-US"/>
        </w:rPr>
        <w:t>Biên bản xác định giá trị doanh nghiệp</w:t>
      </w:r>
      <w:r w:rsidRPr="003925A6">
        <w:rPr>
          <w:rFonts w:ascii="Times New Roman" w:hAnsi="Times New Roman" w:cs="Times New Roman"/>
          <w:sz w:val="24"/>
          <w:szCs w:val="24"/>
        </w:rPr>
        <w:t xml:space="preserve"> là </w:t>
      </w:r>
      <w:r w:rsidR="009D1418">
        <w:rPr>
          <w:rFonts w:ascii="Times New Roman" w:hAnsi="Times New Roman" w:cs="Times New Roman"/>
          <w:b/>
          <w:bCs/>
          <w:sz w:val="24"/>
          <w:szCs w:val="24"/>
          <w:lang w:val="en-US"/>
        </w:rPr>
        <w:t>92.845.992.080</w:t>
      </w:r>
      <w:r w:rsidRPr="003925A6">
        <w:rPr>
          <w:rFonts w:ascii="Times New Roman" w:hAnsi="Times New Roman" w:cs="Times New Roman"/>
          <w:sz w:val="24"/>
          <w:szCs w:val="24"/>
        </w:rPr>
        <w:t xml:space="preserve"> đồng.</w:t>
      </w:r>
    </w:p>
    <w:p w:rsidR="003925A6" w:rsidRPr="003925A6" w:rsidRDefault="003925A6" w:rsidP="003925A6">
      <w:pPr>
        <w:autoSpaceDE w:val="0"/>
        <w:autoSpaceDN w:val="0"/>
        <w:adjustRightInd w:val="0"/>
        <w:spacing w:before="120" w:after="120" w:line="288" w:lineRule="auto"/>
        <w:jc w:val="right"/>
        <w:rPr>
          <w:rFonts w:ascii="Times New Roman" w:hAnsi="Times New Roman" w:cs="Times New Roman"/>
          <w:i/>
          <w:iCs/>
        </w:rPr>
      </w:pPr>
      <w:r w:rsidRPr="003925A6">
        <w:rPr>
          <w:rFonts w:ascii="Times New Roman" w:hAnsi="Times New Roman" w:cs="Times New Roman"/>
          <w:i/>
          <w:iCs/>
        </w:rPr>
        <w:t>Đơn vị: Đồng</w:t>
      </w:r>
    </w:p>
    <w:tbl>
      <w:tblPr>
        <w:tblW w:w="98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
        <w:gridCol w:w="2244"/>
        <w:gridCol w:w="1530"/>
        <w:gridCol w:w="1466"/>
        <w:gridCol w:w="1476"/>
        <w:gridCol w:w="1364"/>
        <w:gridCol w:w="1273"/>
      </w:tblGrid>
      <w:tr w:rsidR="003925A6" w:rsidRPr="003925A6" w:rsidTr="003925A6">
        <w:trPr>
          <w:trHeight w:val="600"/>
        </w:trPr>
        <w:tc>
          <w:tcPr>
            <w:tcW w:w="461" w:type="dxa"/>
            <w:vMerge w:val="restart"/>
            <w:shd w:val="clear" w:color="auto" w:fill="C6D9F1"/>
            <w:vAlign w:val="center"/>
            <w:hideMark/>
          </w:tcPr>
          <w:p w:rsidR="003925A6" w:rsidRPr="003925A6" w:rsidRDefault="003925A6" w:rsidP="00FF294D">
            <w:pPr>
              <w:jc w:val="right"/>
              <w:rPr>
                <w:rFonts w:ascii="Times New Roman" w:hAnsi="Times New Roman" w:cs="Times New Roman"/>
                <w:b/>
                <w:bCs/>
                <w:sz w:val="18"/>
                <w:szCs w:val="18"/>
              </w:rPr>
            </w:pPr>
            <w:r w:rsidRPr="003925A6">
              <w:rPr>
                <w:rFonts w:ascii="Times New Roman" w:hAnsi="Times New Roman" w:cs="Times New Roman"/>
                <w:b/>
                <w:bCs/>
                <w:sz w:val="18"/>
                <w:szCs w:val="18"/>
              </w:rPr>
              <w:t>Stt</w:t>
            </w:r>
          </w:p>
        </w:tc>
        <w:tc>
          <w:tcPr>
            <w:tcW w:w="2244" w:type="dxa"/>
            <w:vMerge w:val="restart"/>
            <w:shd w:val="clear" w:color="auto" w:fill="C6D9F1"/>
            <w:vAlign w:val="center"/>
            <w:hideMark/>
          </w:tcPr>
          <w:p w:rsidR="003925A6" w:rsidRPr="003925A6" w:rsidRDefault="003925A6" w:rsidP="00FF294D">
            <w:pPr>
              <w:jc w:val="center"/>
              <w:rPr>
                <w:rFonts w:ascii="Times New Roman" w:hAnsi="Times New Roman" w:cs="Times New Roman"/>
                <w:b/>
                <w:bCs/>
                <w:sz w:val="18"/>
                <w:szCs w:val="18"/>
              </w:rPr>
            </w:pPr>
            <w:r w:rsidRPr="003925A6">
              <w:rPr>
                <w:rFonts w:ascii="Times New Roman" w:hAnsi="Times New Roman" w:cs="Times New Roman"/>
                <w:b/>
                <w:bCs/>
                <w:sz w:val="18"/>
                <w:szCs w:val="18"/>
              </w:rPr>
              <w:t>Nội dung</w:t>
            </w:r>
          </w:p>
        </w:tc>
        <w:tc>
          <w:tcPr>
            <w:tcW w:w="1530" w:type="dxa"/>
            <w:shd w:val="clear" w:color="auto" w:fill="C6D9F1"/>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Giá gốc đầu tư</w:t>
            </w:r>
          </w:p>
        </w:tc>
        <w:tc>
          <w:tcPr>
            <w:tcW w:w="1466" w:type="dxa"/>
            <w:shd w:val="clear" w:color="auto" w:fill="C6D9F1"/>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Vốn chủ sở hữu tại đơn vị</w:t>
            </w:r>
          </w:p>
        </w:tc>
        <w:tc>
          <w:tcPr>
            <w:tcW w:w="1476" w:type="dxa"/>
            <w:shd w:val="clear" w:color="auto" w:fill="C6D9F1"/>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Chênh lệch</w:t>
            </w:r>
          </w:p>
        </w:tc>
        <w:tc>
          <w:tcPr>
            <w:tcW w:w="1364" w:type="dxa"/>
            <w:shd w:val="clear" w:color="auto" w:fill="C6D9F1"/>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Vốn tại đơn vị xác định lại</w:t>
            </w:r>
          </w:p>
        </w:tc>
        <w:tc>
          <w:tcPr>
            <w:tcW w:w="1273" w:type="dxa"/>
            <w:shd w:val="clear" w:color="auto" w:fill="C6D9F1"/>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Chênh lệch</w:t>
            </w:r>
          </w:p>
        </w:tc>
      </w:tr>
      <w:tr w:rsidR="003925A6" w:rsidRPr="003925A6" w:rsidTr="003925A6">
        <w:trPr>
          <w:trHeight w:val="300"/>
        </w:trPr>
        <w:tc>
          <w:tcPr>
            <w:tcW w:w="461" w:type="dxa"/>
            <w:vMerge/>
            <w:vAlign w:val="center"/>
            <w:hideMark/>
          </w:tcPr>
          <w:p w:rsidR="003925A6" w:rsidRPr="003925A6" w:rsidRDefault="003925A6" w:rsidP="00FF294D">
            <w:pPr>
              <w:jc w:val="right"/>
              <w:rPr>
                <w:rFonts w:ascii="Times New Roman" w:hAnsi="Times New Roman" w:cs="Times New Roman"/>
                <w:b/>
                <w:bCs/>
                <w:sz w:val="18"/>
                <w:szCs w:val="18"/>
              </w:rPr>
            </w:pPr>
          </w:p>
        </w:tc>
        <w:tc>
          <w:tcPr>
            <w:tcW w:w="2244" w:type="dxa"/>
            <w:vMerge/>
            <w:vAlign w:val="center"/>
            <w:hideMark/>
          </w:tcPr>
          <w:p w:rsidR="003925A6" w:rsidRPr="003925A6" w:rsidRDefault="003925A6" w:rsidP="00FF294D">
            <w:pPr>
              <w:rPr>
                <w:rFonts w:ascii="Times New Roman" w:hAnsi="Times New Roman" w:cs="Times New Roman"/>
                <w:b/>
                <w:bCs/>
                <w:sz w:val="18"/>
                <w:szCs w:val="18"/>
              </w:rPr>
            </w:pPr>
          </w:p>
        </w:tc>
        <w:tc>
          <w:tcPr>
            <w:tcW w:w="1530" w:type="dxa"/>
            <w:shd w:val="clear" w:color="auto" w:fill="C6D9F1"/>
            <w:noWrap/>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&lt;1&gt;</w:t>
            </w:r>
          </w:p>
        </w:tc>
        <w:tc>
          <w:tcPr>
            <w:tcW w:w="1466" w:type="dxa"/>
            <w:shd w:val="clear" w:color="auto" w:fill="C6D9F1"/>
            <w:noWrap/>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&lt;2&gt;</w:t>
            </w:r>
          </w:p>
        </w:tc>
        <w:tc>
          <w:tcPr>
            <w:tcW w:w="1476" w:type="dxa"/>
            <w:shd w:val="clear" w:color="auto" w:fill="C6D9F1"/>
            <w:noWrap/>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&lt;3=2-1&gt;</w:t>
            </w:r>
          </w:p>
        </w:tc>
        <w:tc>
          <w:tcPr>
            <w:tcW w:w="1364" w:type="dxa"/>
            <w:shd w:val="clear" w:color="auto" w:fill="C6D9F1"/>
            <w:noWrap/>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&lt;4&gt;</w:t>
            </w:r>
          </w:p>
        </w:tc>
        <w:tc>
          <w:tcPr>
            <w:tcW w:w="1273" w:type="dxa"/>
            <w:shd w:val="clear" w:color="auto" w:fill="C6D9F1"/>
            <w:noWrap/>
            <w:vAlign w:val="center"/>
            <w:hideMark/>
          </w:tcPr>
          <w:p w:rsidR="003925A6" w:rsidRPr="003925A6" w:rsidRDefault="003925A6" w:rsidP="003925A6">
            <w:pPr>
              <w:jc w:val="center"/>
              <w:rPr>
                <w:rFonts w:ascii="Times New Roman" w:hAnsi="Times New Roman" w:cs="Times New Roman"/>
                <w:b/>
                <w:bCs/>
                <w:sz w:val="18"/>
                <w:szCs w:val="18"/>
              </w:rPr>
            </w:pPr>
            <w:r w:rsidRPr="003925A6">
              <w:rPr>
                <w:rFonts w:ascii="Times New Roman" w:hAnsi="Times New Roman" w:cs="Times New Roman"/>
                <w:b/>
                <w:bCs/>
                <w:sz w:val="18"/>
                <w:szCs w:val="18"/>
              </w:rPr>
              <w:t>&lt;5=4-1&gt;</w:t>
            </w:r>
          </w:p>
        </w:tc>
      </w:tr>
      <w:tr w:rsidR="003925A6" w:rsidRPr="003925A6" w:rsidTr="003925A6">
        <w:trPr>
          <w:trHeight w:val="435"/>
        </w:trPr>
        <w:tc>
          <w:tcPr>
            <w:tcW w:w="461"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I</w:t>
            </w:r>
          </w:p>
        </w:tc>
        <w:tc>
          <w:tcPr>
            <w:tcW w:w="2244" w:type="dxa"/>
            <w:shd w:val="clear" w:color="auto" w:fill="auto"/>
            <w:noWrap/>
            <w:vAlign w:val="center"/>
            <w:hideMark/>
          </w:tcPr>
          <w:p w:rsidR="003925A6" w:rsidRPr="003925A6" w:rsidRDefault="003925A6" w:rsidP="00FF294D">
            <w:pPr>
              <w:spacing w:before="120"/>
              <w:rPr>
                <w:rFonts w:ascii="Times New Roman" w:hAnsi="Times New Roman" w:cs="Times New Roman"/>
                <w:b/>
                <w:bCs/>
                <w:sz w:val="18"/>
                <w:szCs w:val="18"/>
              </w:rPr>
            </w:pPr>
            <w:r w:rsidRPr="003925A6">
              <w:rPr>
                <w:rFonts w:ascii="Times New Roman" w:hAnsi="Times New Roman" w:cs="Times New Roman"/>
                <w:b/>
                <w:bCs/>
                <w:sz w:val="18"/>
                <w:szCs w:val="18"/>
              </w:rPr>
              <w:t>Công ty con</w:t>
            </w:r>
          </w:p>
        </w:tc>
        <w:tc>
          <w:tcPr>
            <w:tcW w:w="1530"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18.957.661.248</w:t>
            </w:r>
          </w:p>
        </w:tc>
        <w:tc>
          <w:tcPr>
            <w:tcW w:w="1466"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16.394.284.355</w:t>
            </w:r>
          </w:p>
        </w:tc>
        <w:tc>
          <w:tcPr>
            <w:tcW w:w="1476"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(2.563.376.893)</w:t>
            </w:r>
          </w:p>
        </w:tc>
        <w:tc>
          <w:tcPr>
            <w:tcW w:w="1364"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18.957.661.248</w:t>
            </w:r>
          </w:p>
        </w:tc>
        <w:tc>
          <w:tcPr>
            <w:tcW w:w="1273"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w:t>
            </w:r>
          </w:p>
        </w:tc>
      </w:tr>
      <w:tr w:rsidR="003925A6" w:rsidRPr="003925A6" w:rsidTr="003925A6">
        <w:trPr>
          <w:trHeight w:val="435"/>
        </w:trPr>
        <w:tc>
          <w:tcPr>
            <w:tcW w:w="461"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w:t>
            </w:r>
          </w:p>
        </w:tc>
        <w:tc>
          <w:tcPr>
            <w:tcW w:w="2244" w:type="dxa"/>
            <w:shd w:val="clear" w:color="auto" w:fill="C6D9F1"/>
            <w:noWrap/>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Vật tư nông nghiệp I Hải Phòng</w:t>
            </w:r>
          </w:p>
        </w:tc>
        <w:tc>
          <w:tcPr>
            <w:tcW w:w="1530"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14.957.820.000</w:t>
            </w:r>
          </w:p>
        </w:tc>
        <w:tc>
          <w:tcPr>
            <w:tcW w:w="146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14.884.579.400</w:t>
            </w:r>
          </w:p>
        </w:tc>
        <w:tc>
          <w:tcPr>
            <w:tcW w:w="147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(73.240.600)</w:t>
            </w:r>
          </w:p>
        </w:tc>
        <w:tc>
          <w:tcPr>
            <w:tcW w:w="1364"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14.957.820.000</w:t>
            </w:r>
          </w:p>
        </w:tc>
        <w:tc>
          <w:tcPr>
            <w:tcW w:w="1273"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r>
      <w:tr w:rsidR="003925A6" w:rsidRPr="003925A6" w:rsidTr="003925A6">
        <w:trPr>
          <w:trHeight w:val="435"/>
        </w:trPr>
        <w:tc>
          <w:tcPr>
            <w:tcW w:w="461"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w:t>
            </w:r>
          </w:p>
        </w:tc>
        <w:tc>
          <w:tcPr>
            <w:tcW w:w="2244" w:type="dxa"/>
            <w:shd w:val="clear" w:color="auto" w:fill="auto"/>
            <w:noWrap/>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Đầu tư XD và TM Tín Phát</w:t>
            </w:r>
          </w:p>
        </w:tc>
        <w:tc>
          <w:tcPr>
            <w:tcW w:w="1530"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3.999.841.248</w:t>
            </w:r>
          </w:p>
        </w:tc>
        <w:tc>
          <w:tcPr>
            <w:tcW w:w="146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1.509.704.955</w:t>
            </w:r>
          </w:p>
        </w:tc>
        <w:tc>
          <w:tcPr>
            <w:tcW w:w="147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(2.490.136.293)</w:t>
            </w:r>
          </w:p>
        </w:tc>
        <w:tc>
          <w:tcPr>
            <w:tcW w:w="1364"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3.999.841.248</w:t>
            </w:r>
          </w:p>
        </w:tc>
        <w:tc>
          <w:tcPr>
            <w:tcW w:w="1273"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r>
      <w:tr w:rsidR="003925A6" w:rsidRPr="003925A6" w:rsidTr="003925A6">
        <w:trPr>
          <w:trHeight w:val="435"/>
        </w:trPr>
        <w:tc>
          <w:tcPr>
            <w:tcW w:w="461" w:type="dxa"/>
            <w:shd w:val="clear" w:color="auto" w:fill="C6D9F1"/>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II</w:t>
            </w:r>
          </w:p>
        </w:tc>
        <w:tc>
          <w:tcPr>
            <w:tcW w:w="2244" w:type="dxa"/>
            <w:shd w:val="clear" w:color="auto" w:fill="C6D9F1"/>
            <w:noWrap/>
            <w:vAlign w:val="center"/>
            <w:hideMark/>
          </w:tcPr>
          <w:p w:rsidR="003925A6" w:rsidRPr="003925A6" w:rsidRDefault="003925A6" w:rsidP="00FF294D">
            <w:pPr>
              <w:spacing w:before="120"/>
              <w:rPr>
                <w:rFonts w:ascii="Times New Roman" w:hAnsi="Times New Roman" w:cs="Times New Roman"/>
                <w:b/>
                <w:bCs/>
                <w:sz w:val="18"/>
                <w:szCs w:val="18"/>
              </w:rPr>
            </w:pPr>
            <w:r w:rsidRPr="003925A6">
              <w:rPr>
                <w:rFonts w:ascii="Times New Roman" w:hAnsi="Times New Roman" w:cs="Times New Roman"/>
                <w:b/>
                <w:bCs/>
                <w:sz w:val="18"/>
                <w:szCs w:val="18"/>
              </w:rPr>
              <w:t>Đầu tư  vào công ty liên doanh, liên kết</w:t>
            </w:r>
          </w:p>
        </w:tc>
        <w:tc>
          <w:tcPr>
            <w:tcW w:w="1530" w:type="dxa"/>
            <w:shd w:val="clear" w:color="auto" w:fill="C6D9F1"/>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72.524.765.253</w:t>
            </w:r>
          </w:p>
        </w:tc>
        <w:tc>
          <w:tcPr>
            <w:tcW w:w="146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51.164.013.659</w:t>
            </w:r>
          </w:p>
        </w:tc>
        <w:tc>
          <w:tcPr>
            <w:tcW w:w="147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(21.360.751.594)</w:t>
            </w:r>
          </w:p>
        </w:tc>
        <w:tc>
          <w:tcPr>
            <w:tcW w:w="1364" w:type="dxa"/>
            <w:shd w:val="clear" w:color="auto" w:fill="C6D9F1"/>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73.888.330.832</w:t>
            </w:r>
          </w:p>
        </w:tc>
        <w:tc>
          <w:tcPr>
            <w:tcW w:w="1273" w:type="dxa"/>
            <w:shd w:val="clear" w:color="auto" w:fill="C6D9F1"/>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1.363.565.579</w:t>
            </w:r>
          </w:p>
        </w:tc>
      </w:tr>
      <w:tr w:rsidR="003925A6" w:rsidRPr="003925A6" w:rsidTr="003925A6">
        <w:trPr>
          <w:trHeight w:val="435"/>
        </w:trPr>
        <w:tc>
          <w:tcPr>
            <w:tcW w:w="461"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w:t>
            </w:r>
          </w:p>
        </w:tc>
        <w:tc>
          <w:tcPr>
            <w:tcW w:w="2244" w:type="dxa"/>
            <w:shd w:val="clear" w:color="auto" w:fill="auto"/>
            <w:noWrap/>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Vật tư nông nghiệp II Đà Nẵng</w:t>
            </w:r>
          </w:p>
        </w:tc>
        <w:tc>
          <w:tcPr>
            <w:tcW w:w="1530"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10.372.000.000</w:t>
            </w:r>
          </w:p>
        </w:tc>
        <w:tc>
          <w:tcPr>
            <w:tcW w:w="146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11.735.565.579</w:t>
            </w:r>
          </w:p>
        </w:tc>
        <w:tc>
          <w:tcPr>
            <w:tcW w:w="147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1.363.565.579</w:t>
            </w:r>
          </w:p>
        </w:tc>
        <w:tc>
          <w:tcPr>
            <w:tcW w:w="1364"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11.735.565.579</w:t>
            </w:r>
          </w:p>
        </w:tc>
        <w:tc>
          <w:tcPr>
            <w:tcW w:w="1273"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1.363.565.579</w:t>
            </w:r>
          </w:p>
        </w:tc>
      </w:tr>
      <w:tr w:rsidR="003925A6" w:rsidRPr="003925A6" w:rsidTr="003925A6">
        <w:trPr>
          <w:trHeight w:val="435"/>
        </w:trPr>
        <w:tc>
          <w:tcPr>
            <w:tcW w:w="461"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w:t>
            </w:r>
          </w:p>
        </w:tc>
        <w:tc>
          <w:tcPr>
            <w:tcW w:w="2244" w:type="dxa"/>
            <w:shd w:val="clear" w:color="auto" w:fill="C6D9F1"/>
            <w:noWrap/>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XNK Vật tư nông sản &amp; Vận tải</w:t>
            </w:r>
          </w:p>
        </w:tc>
        <w:tc>
          <w:tcPr>
            <w:tcW w:w="1530"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2.486.700.000</w:t>
            </w:r>
          </w:p>
        </w:tc>
        <w:tc>
          <w:tcPr>
            <w:tcW w:w="146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434.250.082</w:t>
            </w:r>
          </w:p>
        </w:tc>
        <w:tc>
          <w:tcPr>
            <w:tcW w:w="147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(2.052.449.918)</w:t>
            </w:r>
          </w:p>
        </w:tc>
        <w:tc>
          <w:tcPr>
            <w:tcW w:w="1364"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2.486.700.000</w:t>
            </w:r>
          </w:p>
        </w:tc>
        <w:tc>
          <w:tcPr>
            <w:tcW w:w="1273"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r>
      <w:tr w:rsidR="003925A6" w:rsidRPr="003925A6" w:rsidTr="003925A6">
        <w:trPr>
          <w:trHeight w:val="435"/>
        </w:trPr>
        <w:tc>
          <w:tcPr>
            <w:tcW w:w="461"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3</w:t>
            </w:r>
          </w:p>
        </w:tc>
        <w:tc>
          <w:tcPr>
            <w:tcW w:w="2244" w:type="dxa"/>
            <w:shd w:val="clear" w:color="auto" w:fill="auto"/>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Vật tư nông sản</w:t>
            </w:r>
          </w:p>
        </w:tc>
        <w:tc>
          <w:tcPr>
            <w:tcW w:w="1530"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13.060.620.000</w:t>
            </w:r>
          </w:p>
        </w:tc>
        <w:tc>
          <w:tcPr>
            <w:tcW w:w="146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13.060.620.000</w:t>
            </w:r>
          </w:p>
        </w:tc>
        <w:tc>
          <w:tcPr>
            <w:tcW w:w="147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c>
          <w:tcPr>
            <w:tcW w:w="1364"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13.060.620.000</w:t>
            </w:r>
          </w:p>
        </w:tc>
        <w:tc>
          <w:tcPr>
            <w:tcW w:w="1273"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r>
      <w:tr w:rsidR="003925A6" w:rsidRPr="003925A6" w:rsidTr="003925A6">
        <w:trPr>
          <w:trHeight w:val="435"/>
        </w:trPr>
        <w:tc>
          <w:tcPr>
            <w:tcW w:w="461"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4</w:t>
            </w:r>
          </w:p>
        </w:tc>
        <w:tc>
          <w:tcPr>
            <w:tcW w:w="2244" w:type="dxa"/>
            <w:shd w:val="clear" w:color="auto" w:fill="C6D9F1"/>
            <w:noWrap/>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XNK Vật tư nông nghiệp &amp; Nông sản</w:t>
            </w:r>
          </w:p>
        </w:tc>
        <w:tc>
          <w:tcPr>
            <w:tcW w:w="1530"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4.852.900.000</w:t>
            </w:r>
          </w:p>
        </w:tc>
        <w:tc>
          <w:tcPr>
            <w:tcW w:w="146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(14.578.890.215)</w:t>
            </w:r>
          </w:p>
        </w:tc>
        <w:tc>
          <w:tcPr>
            <w:tcW w:w="147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(19.431.790.215)</w:t>
            </w:r>
          </w:p>
        </w:tc>
        <w:tc>
          <w:tcPr>
            <w:tcW w:w="1364"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4.852.900.000</w:t>
            </w:r>
          </w:p>
        </w:tc>
        <w:tc>
          <w:tcPr>
            <w:tcW w:w="1273"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r>
      <w:tr w:rsidR="003925A6" w:rsidRPr="003925A6" w:rsidTr="003925A6">
        <w:trPr>
          <w:trHeight w:val="435"/>
        </w:trPr>
        <w:tc>
          <w:tcPr>
            <w:tcW w:w="461"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5</w:t>
            </w:r>
          </w:p>
        </w:tc>
        <w:tc>
          <w:tcPr>
            <w:tcW w:w="2244" w:type="dxa"/>
            <w:shd w:val="clear" w:color="auto" w:fill="auto"/>
            <w:noWrap/>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XNK Vật tư nông nghiệp III</w:t>
            </w:r>
          </w:p>
        </w:tc>
        <w:tc>
          <w:tcPr>
            <w:tcW w:w="1530"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13.152.545.253</w:t>
            </w:r>
          </w:p>
        </w:tc>
        <w:tc>
          <w:tcPr>
            <w:tcW w:w="146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11.912.468.213</w:t>
            </w:r>
          </w:p>
        </w:tc>
        <w:tc>
          <w:tcPr>
            <w:tcW w:w="1476"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(1.240.077.040)</w:t>
            </w:r>
          </w:p>
        </w:tc>
        <w:tc>
          <w:tcPr>
            <w:tcW w:w="1364"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13.152.545.253</w:t>
            </w:r>
          </w:p>
        </w:tc>
        <w:tc>
          <w:tcPr>
            <w:tcW w:w="1273" w:type="dxa"/>
            <w:shd w:val="clear" w:color="auto" w:fill="auto"/>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r>
      <w:tr w:rsidR="003925A6" w:rsidRPr="003925A6" w:rsidTr="003925A6">
        <w:trPr>
          <w:trHeight w:val="435"/>
        </w:trPr>
        <w:tc>
          <w:tcPr>
            <w:tcW w:w="461"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6</w:t>
            </w:r>
          </w:p>
        </w:tc>
        <w:tc>
          <w:tcPr>
            <w:tcW w:w="2244" w:type="dxa"/>
            <w:shd w:val="clear" w:color="auto" w:fill="C6D9F1"/>
            <w:noWrap/>
            <w:vAlign w:val="center"/>
            <w:hideMark/>
          </w:tcPr>
          <w:p w:rsidR="003925A6" w:rsidRPr="003925A6" w:rsidRDefault="003925A6" w:rsidP="00FF294D">
            <w:pPr>
              <w:spacing w:before="120"/>
              <w:rPr>
                <w:rFonts w:ascii="Times New Roman" w:hAnsi="Times New Roman" w:cs="Times New Roman"/>
                <w:sz w:val="18"/>
                <w:szCs w:val="18"/>
              </w:rPr>
            </w:pPr>
            <w:r w:rsidRPr="003925A6">
              <w:rPr>
                <w:rFonts w:ascii="Times New Roman" w:hAnsi="Times New Roman" w:cs="Times New Roman"/>
                <w:sz w:val="18"/>
                <w:szCs w:val="18"/>
              </w:rPr>
              <w:t>Công ty CP Phát triển nông nghiệp GFS Việt Nam</w:t>
            </w:r>
          </w:p>
        </w:tc>
        <w:tc>
          <w:tcPr>
            <w:tcW w:w="1530"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28.600.000.000</w:t>
            </w:r>
          </w:p>
        </w:tc>
        <w:tc>
          <w:tcPr>
            <w:tcW w:w="146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28.600.000.000</w:t>
            </w:r>
          </w:p>
        </w:tc>
        <w:tc>
          <w:tcPr>
            <w:tcW w:w="1476"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c>
          <w:tcPr>
            <w:tcW w:w="1364"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28.600.000.000</w:t>
            </w:r>
          </w:p>
        </w:tc>
        <w:tc>
          <w:tcPr>
            <w:tcW w:w="1273" w:type="dxa"/>
            <w:shd w:val="clear" w:color="auto" w:fill="C6D9F1"/>
            <w:noWrap/>
            <w:vAlign w:val="center"/>
            <w:hideMark/>
          </w:tcPr>
          <w:p w:rsidR="003925A6" w:rsidRPr="003925A6" w:rsidRDefault="003925A6" w:rsidP="00FF294D">
            <w:pPr>
              <w:spacing w:before="120"/>
              <w:jc w:val="right"/>
              <w:rPr>
                <w:rFonts w:ascii="Times New Roman" w:hAnsi="Times New Roman" w:cs="Times New Roman"/>
                <w:sz w:val="18"/>
                <w:szCs w:val="18"/>
              </w:rPr>
            </w:pPr>
            <w:r w:rsidRPr="003925A6">
              <w:rPr>
                <w:rFonts w:ascii="Times New Roman" w:hAnsi="Times New Roman" w:cs="Times New Roman"/>
                <w:sz w:val="18"/>
                <w:szCs w:val="18"/>
              </w:rPr>
              <w:t>-</w:t>
            </w:r>
          </w:p>
        </w:tc>
      </w:tr>
      <w:tr w:rsidR="003925A6" w:rsidRPr="003925A6" w:rsidTr="003925A6">
        <w:trPr>
          <w:trHeight w:val="435"/>
        </w:trPr>
        <w:tc>
          <w:tcPr>
            <w:tcW w:w="461"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p>
        </w:tc>
        <w:tc>
          <w:tcPr>
            <w:tcW w:w="2244" w:type="dxa"/>
            <w:shd w:val="clear" w:color="auto" w:fill="auto"/>
            <w:noWrap/>
            <w:vAlign w:val="center"/>
            <w:hideMark/>
          </w:tcPr>
          <w:p w:rsidR="003925A6" w:rsidRPr="003925A6" w:rsidRDefault="003925A6" w:rsidP="00FF294D">
            <w:pPr>
              <w:spacing w:before="120"/>
              <w:rPr>
                <w:rFonts w:ascii="Times New Roman" w:hAnsi="Times New Roman" w:cs="Times New Roman"/>
                <w:b/>
                <w:bCs/>
                <w:sz w:val="18"/>
                <w:szCs w:val="18"/>
              </w:rPr>
            </w:pPr>
            <w:r w:rsidRPr="003925A6">
              <w:rPr>
                <w:rFonts w:ascii="Times New Roman" w:hAnsi="Times New Roman" w:cs="Times New Roman"/>
                <w:b/>
                <w:bCs/>
                <w:sz w:val="18"/>
                <w:szCs w:val="18"/>
              </w:rPr>
              <w:t>Tổng cộng</w:t>
            </w:r>
          </w:p>
        </w:tc>
        <w:tc>
          <w:tcPr>
            <w:tcW w:w="1530"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91.482.426.501</w:t>
            </w:r>
          </w:p>
        </w:tc>
        <w:tc>
          <w:tcPr>
            <w:tcW w:w="1466"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67.558.298.014</w:t>
            </w:r>
          </w:p>
        </w:tc>
        <w:tc>
          <w:tcPr>
            <w:tcW w:w="1476"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(23.924.128.487)</w:t>
            </w:r>
          </w:p>
        </w:tc>
        <w:tc>
          <w:tcPr>
            <w:tcW w:w="1364"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92.845.992.080</w:t>
            </w:r>
          </w:p>
        </w:tc>
        <w:tc>
          <w:tcPr>
            <w:tcW w:w="1273" w:type="dxa"/>
            <w:shd w:val="clear" w:color="auto" w:fill="auto"/>
            <w:noWrap/>
            <w:vAlign w:val="center"/>
            <w:hideMark/>
          </w:tcPr>
          <w:p w:rsidR="003925A6" w:rsidRPr="003925A6" w:rsidRDefault="003925A6" w:rsidP="00FF294D">
            <w:pPr>
              <w:spacing w:before="120"/>
              <w:jc w:val="right"/>
              <w:rPr>
                <w:rFonts w:ascii="Times New Roman" w:hAnsi="Times New Roman" w:cs="Times New Roman"/>
                <w:b/>
                <w:bCs/>
                <w:sz w:val="18"/>
                <w:szCs w:val="18"/>
              </w:rPr>
            </w:pPr>
            <w:r w:rsidRPr="003925A6">
              <w:rPr>
                <w:rFonts w:ascii="Times New Roman" w:hAnsi="Times New Roman" w:cs="Times New Roman"/>
                <w:b/>
                <w:bCs/>
                <w:sz w:val="18"/>
                <w:szCs w:val="18"/>
              </w:rPr>
              <w:t>1.363.565.579</w:t>
            </w:r>
          </w:p>
        </w:tc>
      </w:tr>
    </w:tbl>
    <w:p w:rsidR="003925A6" w:rsidRPr="003925A6" w:rsidRDefault="003925A6" w:rsidP="003925A6">
      <w:pPr>
        <w:pStyle w:val="ListParagraph"/>
        <w:ind w:left="709"/>
        <w:jc w:val="both"/>
        <w:outlineLvl w:val="1"/>
        <w:rPr>
          <w:rFonts w:ascii="Times New Roman" w:hAnsi="Times New Roman" w:cs="Times New Roman"/>
          <w:b/>
          <w:i/>
          <w:color w:val="E36C0A" w:themeColor="accent6" w:themeShade="BF"/>
          <w:sz w:val="24"/>
          <w:szCs w:val="24"/>
        </w:rPr>
      </w:pPr>
    </w:p>
    <w:p w:rsidR="003925A6" w:rsidRPr="003925A6" w:rsidRDefault="003925A6" w:rsidP="004725A1">
      <w:pPr>
        <w:pStyle w:val="ListParagraph"/>
        <w:numPr>
          <w:ilvl w:val="0"/>
          <w:numId w:val="4"/>
        </w:numPr>
        <w:ind w:left="709" w:hanging="709"/>
        <w:jc w:val="both"/>
        <w:outlineLvl w:val="1"/>
        <w:rPr>
          <w:rFonts w:ascii="Times New Roman" w:hAnsi="Times New Roman" w:cs="Times New Roman"/>
          <w:b/>
          <w:i/>
          <w:color w:val="E36C0A" w:themeColor="accent6" w:themeShade="BF"/>
          <w:sz w:val="24"/>
          <w:szCs w:val="24"/>
        </w:rPr>
      </w:pPr>
      <w:bookmarkStart w:id="272" w:name="_Toc436642529"/>
      <w:r>
        <w:rPr>
          <w:rFonts w:ascii="Times New Roman" w:hAnsi="Times New Roman" w:cs="Times New Roman"/>
          <w:b/>
          <w:i/>
          <w:color w:val="E36C0A" w:themeColor="accent6" w:themeShade="BF"/>
          <w:sz w:val="24"/>
          <w:szCs w:val="24"/>
          <w:lang w:val="en-US"/>
        </w:rPr>
        <w:t>Đánh giá chung về hoạt động kinh doanh của Tổng công ty</w:t>
      </w:r>
      <w:bookmarkEnd w:id="272"/>
    </w:p>
    <w:p w:rsidR="003925A6" w:rsidRPr="003925A6" w:rsidRDefault="003925A6" w:rsidP="003925A6">
      <w:pPr>
        <w:autoSpaceDE w:val="0"/>
        <w:autoSpaceDN w:val="0"/>
        <w:adjustRightInd w:val="0"/>
        <w:spacing w:before="120" w:after="120" w:line="312" w:lineRule="auto"/>
        <w:jc w:val="both"/>
        <w:rPr>
          <w:rFonts w:ascii="Times New Roman" w:hAnsi="Times New Roman" w:cs="Times New Roman"/>
          <w:sz w:val="24"/>
          <w:szCs w:val="24"/>
        </w:rPr>
      </w:pPr>
      <w:r w:rsidRPr="003925A6">
        <w:rPr>
          <w:rFonts w:ascii="Times New Roman" w:hAnsi="Times New Roman" w:cs="Times New Roman"/>
          <w:sz w:val="24"/>
          <w:szCs w:val="24"/>
        </w:rPr>
        <w:t>Trong thời gian từ năm 2012 đến năm 2014 (03 năm trước khi thực hiện cổ phần hóa) việc kinh doanh các mặt hàng chính như phân bón, vật tư nông nghiệp và nông sản,… của Tổng công ty gặp nhiều khó khăn do khủng hoảng kinh tế toàn cầu, giá phân bón và vật tư nông nghiệp lên xuống thất thường, trong khi đó mặt bằng lãi suất tăng cao đã làm ảnh hưởng trực tiếp đến hiệu quả sản xuất kinh doanh của Tổng công ty.</w:t>
      </w:r>
    </w:p>
    <w:p w:rsidR="003925A6" w:rsidRDefault="003925A6" w:rsidP="003925A6">
      <w:pPr>
        <w:autoSpaceDE w:val="0"/>
        <w:autoSpaceDN w:val="0"/>
        <w:adjustRightInd w:val="0"/>
        <w:spacing w:before="120" w:after="120" w:line="312" w:lineRule="auto"/>
        <w:jc w:val="both"/>
        <w:rPr>
          <w:rFonts w:ascii="Times New Roman" w:hAnsi="Times New Roman" w:cs="Times New Roman"/>
          <w:sz w:val="24"/>
          <w:szCs w:val="24"/>
          <w:lang w:val="en-US"/>
        </w:rPr>
      </w:pPr>
      <w:r w:rsidRPr="003925A6">
        <w:rPr>
          <w:rFonts w:ascii="Times New Roman" w:hAnsi="Times New Roman" w:cs="Times New Roman"/>
          <w:sz w:val="24"/>
          <w:szCs w:val="24"/>
        </w:rPr>
        <w:lastRenderedPageBreak/>
        <w:t>Mặc dù còn nhiều khó khăn nhưng với sự cố gắng của tập thể cán bộ Tổng công ty Vật tư nông nghiệp trong 3 năm từ 2012 đến 2014, Tổng công ty đã mở rộng kinh doanh các mặt hàng khác mà Tổng công ty có lợi thế như: Kinh doanh chè, nông sản, cho thuê văn phòng,… Do vậy, trong 3 năm qua Tổng công ty đảm bảo việc bảo toàn và phát triển vốn, cán bộ công nhân viên và người lao động trong Tổng công ty đều có việc làm và có thu nhập ổn định.</w:t>
      </w:r>
    </w:p>
    <w:p w:rsidR="00BA1B92" w:rsidRPr="00BA1B92" w:rsidRDefault="00BA1B92" w:rsidP="00BA1B92">
      <w:pPr>
        <w:pStyle w:val="ListParagraph"/>
        <w:numPr>
          <w:ilvl w:val="0"/>
          <w:numId w:val="1"/>
        </w:numPr>
        <w:ind w:left="90" w:firstLine="0"/>
        <w:outlineLvl w:val="0"/>
        <w:rPr>
          <w:rFonts w:ascii="Times New Roman" w:hAnsi="Times New Roman" w:cs="Times New Roman"/>
          <w:b/>
          <w:color w:val="E36C0A" w:themeColor="accent6" w:themeShade="BF"/>
          <w:sz w:val="24"/>
          <w:szCs w:val="24"/>
          <w:lang w:val="en-US"/>
        </w:rPr>
      </w:pPr>
      <w:bookmarkStart w:id="273" w:name="_Toc436642530"/>
      <w:r w:rsidRPr="00BA1B92">
        <w:rPr>
          <w:rFonts w:ascii="Times New Roman" w:hAnsi="Times New Roman" w:cs="Times New Roman"/>
          <w:b/>
          <w:color w:val="E36C0A" w:themeColor="accent6" w:themeShade="BF"/>
          <w:sz w:val="24"/>
          <w:szCs w:val="24"/>
          <w:lang w:val="en-US"/>
        </w:rPr>
        <w:t>TÌNH HÌNH SỬ DỤNG ĐẤT ĐAI</w:t>
      </w:r>
      <w:bookmarkEnd w:id="273"/>
    </w:p>
    <w:p w:rsidR="006928C8" w:rsidRPr="006928C8" w:rsidRDefault="006928C8" w:rsidP="006928C8">
      <w:pPr>
        <w:autoSpaceDE w:val="0"/>
        <w:autoSpaceDN w:val="0"/>
        <w:adjustRightInd w:val="0"/>
        <w:spacing w:before="120" w:after="120" w:line="312" w:lineRule="auto"/>
        <w:jc w:val="both"/>
        <w:rPr>
          <w:rFonts w:ascii="Times New Roman" w:hAnsi="Times New Roman" w:cs="Times New Roman"/>
          <w:sz w:val="24"/>
          <w:szCs w:val="24"/>
        </w:rPr>
      </w:pPr>
      <w:r w:rsidRPr="006928C8">
        <w:rPr>
          <w:rFonts w:ascii="Times New Roman" w:hAnsi="Times New Roman" w:cs="Times New Roman"/>
          <w:sz w:val="24"/>
          <w:szCs w:val="24"/>
        </w:rPr>
        <w:t>Hiện nay, Tổng công ty quản lý và sử dụng diện tích đất đang thuê của nhà nước với tổng diện tích 114.793,94 m2 gồm 06 lô đất tại thành phố Hà Nội, thành phố Hải Phòng và thành phố Hồ Chí Minh, cụ thể như sau:</w:t>
      </w:r>
    </w:p>
    <w:p w:rsidR="006928C8" w:rsidRPr="006928C8" w:rsidRDefault="006928C8" w:rsidP="006928C8">
      <w:pPr>
        <w:numPr>
          <w:ilvl w:val="1"/>
          <w:numId w:val="21"/>
        </w:numPr>
        <w:autoSpaceDE w:val="0"/>
        <w:autoSpaceDN w:val="0"/>
        <w:adjustRightInd w:val="0"/>
        <w:spacing w:before="120" w:after="120" w:line="312" w:lineRule="auto"/>
        <w:ind w:left="720" w:hanging="720"/>
        <w:jc w:val="both"/>
        <w:rPr>
          <w:rFonts w:ascii="Times New Roman" w:hAnsi="Times New Roman" w:cs="Times New Roman"/>
          <w:i/>
          <w:sz w:val="24"/>
          <w:szCs w:val="24"/>
        </w:rPr>
      </w:pPr>
      <w:r w:rsidRPr="006928C8">
        <w:rPr>
          <w:rFonts w:ascii="Times New Roman" w:hAnsi="Times New Roman" w:cs="Times New Roman"/>
          <w:i/>
          <w:sz w:val="24"/>
          <w:szCs w:val="24"/>
        </w:rPr>
        <w:t>Thửa đất tại số 120 Quán Thánh, phường Quán Thánh, quận Ba Đình, thành phố Hà Nội (diện tích 276 m2):</w:t>
      </w:r>
    </w:p>
    <w:p w:rsidR="006928C8" w:rsidRPr="006928C8" w:rsidRDefault="006928C8" w:rsidP="006928C8">
      <w:p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Hiện đang thực hiện thuê đất và trả tiền thuê hàng năm theo hợp đồng thuê đất số 92-2004/TNMTNĐ-HĐTĐTN ngày 10/09/2004, thời hạn thuê 13 năm 6 tháng kể từ ngày 09/07/2004. Mục đích sử dụng: Văn phòng làm việc và văn phòng cho thuê</w:t>
      </w:r>
    </w:p>
    <w:p w:rsidR="006928C8" w:rsidRPr="006928C8" w:rsidRDefault="006928C8" w:rsidP="006928C8">
      <w:pPr>
        <w:numPr>
          <w:ilvl w:val="1"/>
          <w:numId w:val="21"/>
        </w:numPr>
        <w:autoSpaceDE w:val="0"/>
        <w:autoSpaceDN w:val="0"/>
        <w:adjustRightInd w:val="0"/>
        <w:spacing w:before="120" w:after="120" w:line="312" w:lineRule="auto"/>
        <w:ind w:left="720" w:hanging="720"/>
        <w:jc w:val="both"/>
        <w:rPr>
          <w:rFonts w:ascii="Times New Roman" w:hAnsi="Times New Roman" w:cs="Times New Roman"/>
          <w:i/>
          <w:sz w:val="24"/>
          <w:szCs w:val="24"/>
        </w:rPr>
      </w:pPr>
      <w:r w:rsidRPr="006928C8">
        <w:rPr>
          <w:rFonts w:ascii="Times New Roman" w:hAnsi="Times New Roman" w:cs="Times New Roman"/>
          <w:i/>
          <w:sz w:val="24"/>
          <w:szCs w:val="24"/>
        </w:rPr>
        <w:t>Thửa đất tại số 16 Ngô Tất Tố, phường Văn Miếu quận Đống Đa, thành phố Hà Nội (diện tích đất 1.585,4 m2, diện tích sàn sử dụng 2.475,9 m2)</w:t>
      </w:r>
    </w:p>
    <w:p w:rsidR="006928C8" w:rsidRPr="006928C8" w:rsidRDefault="006928C8" w:rsidP="006928C8">
      <w:p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Thực hiện thuê đất và trả tiền thuê hàng năm theo hợp đồng thuê đất số 09/XN2/HDDTN26/XD ngày 15/4/2009, thời hạn thuê 05 năm kể từ ngày 01/01/2009 đến ngày 01/01/2014. Sau 5 năm ký lại hợp đồng. Mục đích sử dụng: Văn phòng làm việc của đơn vị thành viên, liên kết và văn phòng cho thuê.</w:t>
      </w:r>
    </w:p>
    <w:p w:rsidR="006928C8" w:rsidRPr="006928C8" w:rsidRDefault="006928C8" w:rsidP="006928C8">
      <w:p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Căn cứ công văn số 11226/BTC-QLCS ngày 12/8/2014 của Bộ Tài chính về việc Phương án sắp xếp lại, xử lý nhà, đất của Tổng công ty Vật tư nông nghiệp trên địa bàn Hà Nội, tại cơ sở nhà, đất số 16 Ngô Tất Tố, quận Đống Đa: Phần diện tích nhà, đất Công ty cổ phần Đầu tư nông nghiệp Hà Nội đang sử dụng (Nhà B: diện tích đất 80,4 m2, diện tích sàn sử dụng: 120 m2): Công ty TNHH MTV Quản lý và Phát triển nhà Hà Nội chấm dứt hợp đồng thuê nhà với Tổng công ty Vật tư nông nghiệp và ký hợp đồng cho Công ty cổ phần Đầu tư nông nghiệp Hà Nội thuê nhà.</w:t>
      </w:r>
    </w:p>
    <w:p w:rsidR="006928C8" w:rsidRPr="006928C8" w:rsidRDefault="006928C8" w:rsidP="006928C8">
      <w:pPr>
        <w:numPr>
          <w:ilvl w:val="1"/>
          <w:numId w:val="21"/>
        </w:numPr>
        <w:autoSpaceDE w:val="0"/>
        <w:autoSpaceDN w:val="0"/>
        <w:adjustRightInd w:val="0"/>
        <w:spacing w:before="120" w:after="120" w:line="312" w:lineRule="auto"/>
        <w:ind w:left="720" w:hanging="720"/>
        <w:jc w:val="both"/>
        <w:rPr>
          <w:rFonts w:ascii="Times New Roman" w:hAnsi="Times New Roman" w:cs="Times New Roman"/>
          <w:i/>
          <w:sz w:val="24"/>
          <w:szCs w:val="24"/>
        </w:rPr>
      </w:pPr>
      <w:r w:rsidRPr="006928C8">
        <w:rPr>
          <w:rFonts w:ascii="Times New Roman" w:hAnsi="Times New Roman" w:cs="Times New Roman"/>
          <w:i/>
          <w:sz w:val="24"/>
          <w:szCs w:val="24"/>
        </w:rPr>
        <w:t>Thửa đất tại số 164 Trần Quang Khải, phường Lý Thái Tổ, quận Hoàn Kiếm, thành phố Hà Nội (diện tích 536 m2)</w:t>
      </w:r>
    </w:p>
    <w:p w:rsidR="006928C8" w:rsidRPr="006928C8" w:rsidRDefault="006928C8" w:rsidP="006928C8">
      <w:p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Hiện đang thực hiện thuê đất và trả tiền thuê hàng năm theo hợp đồng thuê đất số 93-2004/TNMTNĐ-HĐTĐTN ngày 10/09/2004, thời hạn thuê 41 năm kể từ ngày 09/04/2004. Mục đích sử dụng: Văn phòng làm việc của công ty mẹ - Tổng công ty Vật tư nông nghiệp.</w:t>
      </w:r>
    </w:p>
    <w:p w:rsidR="006928C8" w:rsidRPr="006928C8" w:rsidRDefault="006928C8" w:rsidP="006928C8">
      <w:pPr>
        <w:numPr>
          <w:ilvl w:val="1"/>
          <w:numId w:val="21"/>
        </w:numPr>
        <w:autoSpaceDE w:val="0"/>
        <w:autoSpaceDN w:val="0"/>
        <w:adjustRightInd w:val="0"/>
        <w:spacing w:before="120" w:after="120" w:line="312" w:lineRule="auto"/>
        <w:ind w:left="720" w:hanging="720"/>
        <w:jc w:val="both"/>
        <w:rPr>
          <w:rFonts w:ascii="Times New Roman" w:hAnsi="Times New Roman" w:cs="Times New Roman"/>
          <w:i/>
          <w:sz w:val="24"/>
          <w:szCs w:val="24"/>
        </w:rPr>
      </w:pPr>
      <w:r w:rsidRPr="006928C8">
        <w:rPr>
          <w:rFonts w:ascii="Times New Roman" w:hAnsi="Times New Roman" w:cs="Times New Roman"/>
          <w:i/>
          <w:sz w:val="24"/>
          <w:szCs w:val="24"/>
        </w:rPr>
        <w:t>Thửa đất tại số 166-168-170 Hải Thượng Lãn Ông, quận 5, thành phố Hồ Chí Minh (diện tích 554,94 m2)</w:t>
      </w:r>
    </w:p>
    <w:p w:rsidR="006928C8" w:rsidRPr="006928C8" w:rsidRDefault="006928C8" w:rsidP="006928C8">
      <w:p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lastRenderedPageBreak/>
        <w:t>Được chuyển giao theo Biên bản thỏa thuận số 645/BBTT-TCT-VHNH ngày 12/10/2004 về việc thanh toán nợ giữa Ngân hàng Việt Hoa với Tổng công ty Vật tư nông nghiệp. Tổng công ty thực hiện hình thức thuê đất và trả tiền thuê đất hàng năm theo văn bản số 9336/STC-BCDD-CS về phương án sử dụng đất trên địa bàn thành phố Hồ Chí Minh. Mục đích sử dụng: Văn phòng làm việc của Chi nhánh tại thành phố Hồ Chí Minh.</w:t>
      </w:r>
    </w:p>
    <w:p w:rsidR="006928C8" w:rsidRPr="006928C8" w:rsidRDefault="006928C8" w:rsidP="006928C8">
      <w:pPr>
        <w:numPr>
          <w:ilvl w:val="1"/>
          <w:numId w:val="21"/>
        </w:numPr>
        <w:autoSpaceDE w:val="0"/>
        <w:autoSpaceDN w:val="0"/>
        <w:adjustRightInd w:val="0"/>
        <w:spacing w:before="120" w:after="120" w:line="312" w:lineRule="auto"/>
        <w:ind w:left="720" w:hanging="720"/>
        <w:jc w:val="both"/>
        <w:rPr>
          <w:rFonts w:ascii="Times New Roman" w:hAnsi="Times New Roman" w:cs="Times New Roman"/>
          <w:i/>
          <w:sz w:val="24"/>
          <w:szCs w:val="24"/>
        </w:rPr>
      </w:pPr>
      <w:r w:rsidRPr="006928C8">
        <w:rPr>
          <w:rFonts w:ascii="Times New Roman" w:hAnsi="Times New Roman" w:cs="Times New Roman"/>
          <w:i/>
          <w:sz w:val="24"/>
          <w:szCs w:val="24"/>
        </w:rPr>
        <w:t>Thửa đất tại Khu vui chơi giải trí Đống Đa, phường Trung Liệt, quận Đống Đa, thành phố Hà Nội (diện tích 23.042 m2)</w:t>
      </w:r>
    </w:p>
    <w:p w:rsidR="006928C8" w:rsidRPr="006928C8" w:rsidRDefault="006928C8" w:rsidP="006928C8">
      <w:p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Được Thủ tướng Chính phủ giao cho Tổng công ty quản lý và sử dụng theo Quyết định số 332/TTg ngày 21/5/1997. Mục đích sử dụng: Thực hiện liên doanh, liên kết với các đối tác có tiềm lực triển khai dự án khu Vui chơi giải trí theo đúng Quyết định của Thủ tướng Chính phủ.</w:t>
      </w:r>
    </w:p>
    <w:p w:rsidR="006928C8" w:rsidRPr="006928C8" w:rsidRDefault="006928C8" w:rsidP="006928C8">
      <w:pPr>
        <w:numPr>
          <w:ilvl w:val="1"/>
          <w:numId w:val="21"/>
        </w:numPr>
        <w:autoSpaceDE w:val="0"/>
        <w:autoSpaceDN w:val="0"/>
        <w:adjustRightInd w:val="0"/>
        <w:spacing w:before="120" w:after="120" w:line="312" w:lineRule="auto"/>
        <w:ind w:left="720" w:hanging="720"/>
        <w:jc w:val="both"/>
        <w:rPr>
          <w:rFonts w:ascii="Times New Roman" w:hAnsi="Times New Roman" w:cs="Times New Roman"/>
          <w:i/>
          <w:sz w:val="24"/>
          <w:szCs w:val="24"/>
        </w:rPr>
      </w:pPr>
      <w:r w:rsidRPr="006928C8">
        <w:rPr>
          <w:rFonts w:ascii="Times New Roman" w:hAnsi="Times New Roman" w:cs="Times New Roman"/>
          <w:i/>
          <w:sz w:val="24"/>
          <w:szCs w:val="24"/>
        </w:rPr>
        <w:t>Thửa đất tại xã Kiền Bái, huyện Thủy Nguyên, thành phố Hải Phòng (diện tích 88.880 m2)</w:t>
      </w:r>
    </w:p>
    <w:p w:rsidR="006928C8" w:rsidRPr="006928C8" w:rsidRDefault="006928C8" w:rsidP="006928C8">
      <w:p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Hiện đang thực hiện thuê đất và trả tiền thuê hàng năm theo hợp đồng thuê đất số 14/HĐTĐ ngày 20/01/2006, thời hạn thuê 40 năm kể từ ngày 31/12/2004. Mục đích sử dụng: Xây dựng nhà xưởng, phục vụ cho sản xuất kinh doanh chính của Tổng công ty.</w:t>
      </w:r>
    </w:p>
    <w:p w:rsidR="006928C8" w:rsidRPr="008817B6" w:rsidRDefault="006928C8" w:rsidP="006928C8">
      <w:pPr>
        <w:autoSpaceDE w:val="0"/>
        <w:autoSpaceDN w:val="0"/>
        <w:adjustRightInd w:val="0"/>
        <w:spacing w:before="120" w:after="120" w:line="312" w:lineRule="auto"/>
        <w:jc w:val="both"/>
        <w:rPr>
          <w:rFonts w:ascii="Times New Roman" w:hAnsi="Times New Roman" w:cs="Times New Roman"/>
          <w:sz w:val="24"/>
          <w:szCs w:val="24"/>
          <w:u w:val="single"/>
        </w:rPr>
      </w:pPr>
      <w:r w:rsidRPr="008817B6">
        <w:rPr>
          <w:rFonts w:ascii="Times New Roman" w:hAnsi="Times New Roman" w:cs="Times New Roman"/>
          <w:sz w:val="24"/>
          <w:szCs w:val="24"/>
          <w:u w:val="single"/>
        </w:rPr>
        <w:t>Trong đó:</w:t>
      </w:r>
    </w:p>
    <w:p w:rsidR="006928C8" w:rsidRPr="006928C8" w:rsidRDefault="006928C8" w:rsidP="006928C8">
      <w:pPr>
        <w:numPr>
          <w:ilvl w:val="0"/>
          <w:numId w:val="22"/>
        </w:numPr>
        <w:autoSpaceDE w:val="0"/>
        <w:autoSpaceDN w:val="0"/>
        <w:adjustRightInd w:val="0"/>
        <w:spacing w:before="120" w:after="120" w:line="312" w:lineRule="auto"/>
        <w:ind w:left="720" w:hanging="720"/>
        <w:jc w:val="both"/>
        <w:rPr>
          <w:rFonts w:ascii="Times New Roman" w:hAnsi="Times New Roman" w:cs="Times New Roman"/>
          <w:sz w:val="24"/>
          <w:szCs w:val="24"/>
        </w:rPr>
      </w:pPr>
      <w:r w:rsidRPr="006928C8">
        <w:rPr>
          <w:rFonts w:ascii="Times New Roman" w:hAnsi="Times New Roman" w:cs="Times New Roman"/>
          <w:sz w:val="24"/>
          <w:szCs w:val="24"/>
        </w:rPr>
        <w:t>Về pháp lý:</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89.692 m2 có giấy chứng nhận quyền sử dụng đất. Bao gồm các thửa đất tại số 120 Quán Thánh, quận Ba Đình, thành phố Hà Nội; số 164 Trần Quang Khải, quận Hoàn Kiếm, thành phố Hà Nội; và thửa đất tại xã Kiền Bái, huyện Thủy Nguyên, thành phố Hải Phòng</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1.505 m2 có hợp đồng thuê đất: Thửa đất tại số 16 Ngô Tất Tố, quận Đống Đa, thành phố Hà Nội</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23.042 m2 có quyết định giao đất: Thửa đất tại khu Vui chơi giải trí Đống Đa, phường Trung Liệt, quận Đống Đa, thành phố Hà Nội</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554,94 m2 đang làm hồ sơ xin ký hợp đồng thuê đất: Thửa đất tại số 166-168-170 Hải Thượng Lãn Ông, quận 5, thành phố Hồ Chí Minh</w:t>
      </w:r>
    </w:p>
    <w:p w:rsidR="006928C8" w:rsidRPr="006928C8" w:rsidRDefault="006928C8" w:rsidP="006928C8">
      <w:pPr>
        <w:numPr>
          <w:ilvl w:val="0"/>
          <w:numId w:val="22"/>
        </w:numPr>
        <w:autoSpaceDE w:val="0"/>
        <w:autoSpaceDN w:val="0"/>
        <w:adjustRightInd w:val="0"/>
        <w:spacing w:before="120" w:after="120" w:line="312" w:lineRule="auto"/>
        <w:ind w:left="720" w:hanging="720"/>
        <w:jc w:val="both"/>
        <w:rPr>
          <w:rFonts w:ascii="Times New Roman" w:hAnsi="Times New Roman" w:cs="Times New Roman"/>
          <w:sz w:val="24"/>
          <w:szCs w:val="24"/>
        </w:rPr>
      </w:pPr>
      <w:r w:rsidRPr="006928C8">
        <w:rPr>
          <w:rFonts w:ascii="Times New Roman" w:hAnsi="Times New Roman" w:cs="Times New Roman"/>
          <w:sz w:val="24"/>
          <w:szCs w:val="24"/>
        </w:rPr>
        <w:t>Phân theo mục đích sử dụng</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1.090,94 m2 đang sử dụng làm văn phòng</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88.880 m2 đang sử dụng làm kho bãi, nhà xưởng</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1.781 m2 đang sử dụng trong kinh doanh</w:t>
      </w:r>
    </w:p>
    <w:p w:rsidR="006928C8" w:rsidRPr="006928C8" w:rsidRDefault="006928C8" w:rsidP="006928C8">
      <w:pPr>
        <w:numPr>
          <w:ilvl w:val="0"/>
          <w:numId w:val="23"/>
        </w:numPr>
        <w:autoSpaceDE w:val="0"/>
        <w:autoSpaceDN w:val="0"/>
        <w:adjustRightInd w:val="0"/>
        <w:spacing w:before="120" w:after="120" w:line="312" w:lineRule="auto"/>
        <w:ind w:left="720"/>
        <w:jc w:val="both"/>
        <w:rPr>
          <w:rFonts w:ascii="Times New Roman" w:hAnsi="Times New Roman" w:cs="Times New Roman"/>
          <w:sz w:val="24"/>
          <w:szCs w:val="24"/>
        </w:rPr>
      </w:pPr>
      <w:r w:rsidRPr="006928C8">
        <w:rPr>
          <w:rFonts w:ascii="Times New Roman" w:hAnsi="Times New Roman" w:cs="Times New Roman"/>
          <w:sz w:val="24"/>
          <w:szCs w:val="24"/>
        </w:rPr>
        <w:t>23.042 m2 đang trong giai đoạn thực hiện dự án</w:t>
      </w:r>
    </w:p>
    <w:p w:rsidR="00EC5F5D" w:rsidRPr="007F2B98" w:rsidRDefault="00C40805" w:rsidP="00BD23B4">
      <w:pPr>
        <w:pStyle w:val="ListParagraph"/>
        <w:numPr>
          <w:ilvl w:val="0"/>
          <w:numId w:val="1"/>
        </w:numPr>
        <w:ind w:left="90" w:firstLine="0"/>
        <w:outlineLvl w:val="0"/>
        <w:rPr>
          <w:rFonts w:ascii="Times New Roman" w:hAnsi="Times New Roman" w:cs="Times New Roman"/>
          <w:b/>
          <w:color w:val="E36C0A" w:themeColor="accent6" w:themeShade="BF"/>
          <w:sz w:val="24"/>
          <w:szCs w:val="24"/>
        </w:rPr>
      </w:pPr>
      <w:bookmarkStart w:id="274" w:name="_Toc436642531"/>
      <w:r w:rsidRPr="007F2B98">
        <w:rPr>
          <w:rFonts w:ascii="Times New Roman" w:hAnsi="Times New Roman" w:cs="Times New Roman"/>
          <w:b/>
          <w:color w:val="E36C0A" w:themeColor="accent6" w:themeShade="BF"/>
          <w:sz w:val="24"/>
          <w:szCs w:val="24"/>
        </w:rPr>
        <w:t>GIÁ</w:t>
      </w:r>
      <w:r w:rsidR="00F8096D">
        <w:rPr>
          <w:rFonts w:ascii="Times New Roman" w:hAnsi="Times New Roman" w:cs="Times New Roman"/>
          <w:b/>
          <w:color w:val="E36C0A" w:themeColor="accent6" w:themeShade="BF"/>
          <w:sz w:val="24"/>
          <w:szCs w:val="24"/>
        </w:rPr>
        <w:t xml:space="preserve"> TRỊ</w:t>
      </w:r>
      <w:r w:rsidRPr="007F2B98">
        <w:rPr>
          <w:rFonts w:ascii="Times New Roman" w:hAnsi="Times New Roman" w:cs="Times New Roman"/>
          <w:b/>
          <w:color w:val="E36C0A" w:themeColor="accent6" w:themeShade="BF"/>
          <w:sz w:val="24"/>
          <w:szCs w:val="24"/>
        </w:rPr>
        <w:t xml:space="preserve"> DOANH </w:t>
      </w:r>
      <w:r w:rsidR="00EC5F5D" w:rsidRPr="007F2B98">
        <w:rPr>
          <w:rFonts w:ascii="Times New Roman" w:hAnsi="Times New Roman" w:cs="Times New Roman"/>
          <w:b/>
          <w:color w:val="E36C0A" w:themeColor="accent6" w:themeShade="BF"/>
          <w:sz w:val="24"/>
          <w:szCs w:val="24"/>
        </w:rPr>
        <w:t>NGHIỆP</w:t>
      </w:r>
      <w:r w:rsidR="00F8096D">
        <w:rPr>
          <w:rFonts w:ascii="Times New Roman" w:hAnsi="Times New Roman" w:cs="Times New Roman"/>
          <w:b/>
          <w:color w:val="E36C0A" w:themeColor="accent6" w:themeShade="BF"/>
          <w:sz w:val="24"/>
          <w:szCs w:val="24"/>
        </w:rPr>
        <w:t xml:space="preserve"> ĐỂ CỔ PHẦN HÓA</w:t>
      </w:r>
      <w:bookmarkEnd w:id="274"/>
    </w:p>
    <w:p w:rsidR="003925A6" w:rsidRPr="003925A6" w:rsidRDefault="003925A6" w:rsidP="003925A6">
      <w:pPr>
        <w:autoSpaceDE w:val="0"/>
        <w:autoSpaceDN w:val="0"/>
        <w:adjustRightInd w:val="0"/>
        <w:spacing w:before="120" w:after="120" w:line="312" w:lineRule="auto"/>
        <w:jc w:val="both"/>
        <w:rPr>
          <w:rFonts w:ascii="Times New Roman" w:hAnsi="Times New Roman" w:cs="Times New Roman"/>
          <w:b/>
          <w:bCs/>
          <w:sz w:val="24"/>
          <w:szCs w:val="24"/>
        </w:rPr>
      </w:pPr>
      <w:r w:rsidRPr="003925A6">
        <w:rPr>
          <w:rFonts w:ascii="Times New Roman" w:hAnsi="Times New Roman" w:cs="Times New Roman"/>
          <w:spacing w:val="-4"/>
          <w:sz w:val="24"/>
          <w:szCs w:val="24"/>
        </w:rPr>
        <w:lastRenderedPageBreak/>
        <w:t>Theo Biên bản xác định giá trị doanh nghiệp để cổ phần hóa Công ty mẹ - Tổng Công ty Vật tư Nông nghiệp, giá trị thực tế của doanh nghiệ</w:t>
      </w:r>
      <w:r w:rsidR="00335754">
        <w:rPr>
          <w:rFonts w:ascii="Times New Roman" w:hAnsi="Times New Roman" w:cs="Times New Roman"/>
          <w:spacing w:val="-4"/>
          <w:sz w:val="24"/>
          <w:szCs w:val="24"/>
          <w:lang w:val="en-US"/>
        </w:rPr>
        <w:t>p</w:t>
      </w:r>
      <w:r w:rsidRPr="003925A6">
        <w:rPr>
          <w:rFonts w:ascii="Times New Roman" w:hAnsi="Times New Roman" w:cs="Times New Roman"/>
          <w:spacing w:val="-4"/>
          <w:sz w:val="24"/>
          <w:szCs w:val="24"/>
        </w:rPr>
        <w:t xml:space="preserve"> tại thời điểm ngày 31/03/2015 là</w:t>
      </w:r>
      <w:r w:rsidR="00AA3D9E">
        <w:rPr>
          <w:rFonts w:ascii="Times New Roman" w:hAnsi="Times New Roman" w:cs="Times New Roman"/>
          <w:spacing w:val="-4"/>
          <w:sz w:val="24"/>
          <w:szCs w:val="24"/>
          <w:lang w:val="en-US"/>
        </w:rPr>
        <w:t xml:space="preserve"> </w:t>
      </w:r>
      <w:r w:rsidR="000C1113">
        <w:rPr>
          <w:rFonts w:ascii="Times New Roman" w:hAnsi="Times New Roman" w:cs="Times New Roman"/>
          <w:b/>
          <w:bCs/>
          <w:sz w:val="24"/>
          <w:szCs w:val="24"/>
          <w:lang w:val="en-US"/>
        </w:rPr>
        <w:t>36</w:t>
      </w:r>
      <w:r w:rsidR="00D31DFD">
        <w:rPr>
          <w:rFonts w:ascii="Times New Roman" w:hAnsi="Times New Roman" w:cs="Times New Roman"/>
          <w:b/>
          <w:bCs/>
          <w:sz w:val="24"/>
          <w:szCs w:val="24"/>
          <w:lang w:val="en-US"/>
        </w:rPr>
        <w:t>3</w:t>
      </w:r>
      <w:r w:rsidR="000C1113">
        <w:rPr>
          <w:rFonts w:ascii="Times New Roman" w:hAnsi="Times New Roman" w:cs="Times New Roman"/>
          <w:b/>
          <w:bCs/>
          <w:sz w:val="24"/>
          <w:szCs w:val="24"/>
          <w:lang w:val="en-US"/>
        </w:rPr>
        <w:t>.</w:t>
      </w:r>
      <w:r w:rsidR="00D31DFD">
        <w:rPr>
          <w:rFonts w:ascii="Times New Roman" w:hAnsi="Times New Roman" w:cs="Times New Roman"/>
          <w:b/>
          <w:bCs/>
          <w:sz w:val="24"/>
          <w:szCs w:val="24"/>
          <w:lang w:val="en-US"/>
        </w:rPr>
        <w:t>581.960.931</w:t>
      </w:r>
      <w:r w:rsidR="00751375">
        <w:rPr>
          <w:rFonts w:ascii="Times New Roman" w:hAnsi="Times New Roman" w:cs="Times New Roman"/>
          <w:b/>
          <w:bCs/>
          <w:sz w:val="24"/>
          <w:szCs w:val="24"/>
          <w:lang w:val="en-US"/>
        </w:rPr>
        <w:t xml:space="preserve"> </w:t>
      </w:r>
      <w:r w:rsidRPr="003925A6">
        <w:rPr>
          <w:rFonts w:ascii="Times New Roman" w:hAnsi="Times New Roman" w:cs="Times New Roman"/>
          <w:spacing w:val="-4"/>
          <w:sz w:val="24"/>
          <w:szCs w:val="24"/>
        </w:rPr>
        <w:t xml:space="preserve">đồng. Trong đó: </w:t>
      </w:r>
    </w:p>
    <w:p w:rsidR="003925A6" w:rsidRDefault="003925A6" w:rsidP="003925A6">
      <w:pPr>
        <w:tabs>
          <w:tab w:val="left" w:pos="1080"/>
        </w:tabs>
        <w:autoSpaceDE w:val="0"/>
        <w:autoSpaceDN w:val="0"/>
        <w:adjustRightInd w:val="0"/>
        <w:spacing w:before="120" w:after="120" w:line="312" w:lineRule="auto"/>
        <w:jc w:val="both"/>
        <w:rPr>
          <w:rFonts w:ascii="Times New Roman" w:hAnsi="Times New Roman" w:cs="Times New Roman"/>
          <w:spacing w:val="-4"/>
          <w:sz w:val="24"/>
          <w:szCs w:val="24"/>
          <w:lang w:val="en-US"/>
        </w:rPr>
      </w:pPr>
      <w:r w:rsidRPr="003925A6">
        <w:rPr>
          <w:rFonts w:ascii="Times New Roman" w:hAnsi="Times New Roman" w:cs="Times New Roman"/>
          <w:spacing w:val="-4"/>
          <w:sz w:val="24"/>
          <w:szCs w:val="24"/>
        </w:rPr>
        <w:t xml:space="preserve">Giá trị thực tế phần vốn nhà nước tại doanh nghiệp: </w:t>
      </w:r>
      <w:r w:rsidR="002733EB" w:rsidRPr="002733EB">
        <w:rPr>
          <w:rFonts w:ascii="Times New Roman" w:hAnsi="Times New Roman" w:cs="Times New Roman"/>
          <w:b/>
          <w:bCs/>
          <w:sz w:val="24"/>
          <w:szCs w:val="24"/>
        </w:rPr>
        <w:t xml:space="preserve">117.241.583.230 </w:t>
      </w:r>
      <w:r w:rsidRPr="003925A6">
        <w:rPr>
          <w:rFonts w:ascii="Times New Roman" w:hAnsi="Times New Roman" w:cs="Times New Roman"/>
          <w:spacing w:val="-4"/>
          <w:sz w:val="24"/>
          <w:szCs w:val="24"/>
        </w:rPr>
        <w:t>đồng</w:t>
      </w:r>
    </w:p>
    <w:p w:rsidR="003925A6" w:rsidRPr="003925A6" w:rsidRDefault="003925A6" w:rsidP="003925A6">
      <w:pPr>
        <w:tabs>
          <w:tab w:val="left" w:pos="1080"/>
        </w:tabs>
        <w:autoSpaceDE w:val="0"/>
        <w:autoSpaceDN w:val="0"/>
        <w:adjustRightInd w:val="0"/>
        <w:spacing w:before="120" w:after="120" w:line="312" w:lineRule="auto"/>
        <w:ind w:left="1080" w:hanging="540"/>
        <w:jc w:val="both"/>
        <w:rPr>
          <w:rFonts w:ascii="Times New Roman" w:hAnsi="Times New Roman" w:cs="Times New Roman"/>
          <w:spacing w:val="-4"/>
          <w:sz w:val="24"/>
          <w:szCs w:val="24"/>
        </w:rPr>
      </w:pPr>
      <w:r w:rsidRPr="003925A6">
        <w:rPr>
          <w:rFonts w:ascii="Times New Roman" w:hAnsi="Times New Roman" w:cs="Times New Roman"/>
          <w:b/>
          <w:i/>
          <w:spacing w:val="-4"/>
          <w:sz w:val="24"/>
          <w:szCs w:val="24"/>
        </w:rPr>
        <w:t>Chi tiết kết quả xác định giá trị doanh nghiệp</w:t>
      </w:r>
      <w:r w:rsidRPr="003925A6">
        <w:rPr>
          <w:rFonts w:ascii="Times New Roman" w:hAnsi="Times New Roman" w:cs="Times New Roman"/>
          <w:spacing w:val="-4"/>
          <w:sz w:val="24"/>
          <w:szCs w:val="24"/>
        </w:rPr>
        <w:t xml:space="preserve">: </w:t>
      </w:r>
    </w:p>
    <w:p w:rsidR="003925A6" w:rsidRPr="003925A6" w:rsidRDefault="003925A6" w:rsidP="003925A6">
      <w:pPr>
        <w:jc w:val="right"/>
        <w:rPr>
          <w:rFonts w:ascii="Times New Roman" w:hAnsi="Times New Roman" w:cs="Times New Roman"/>
          <w:i/>
        </w:rPr>
      </w:pPr>
      <w:r w:rsidRPr="003925A6">
        <w:rPr>
          <w:rFonts w:ascii="Times New Roman" w:hAnsi="Times New Roman" w:cs="Times New Roman"/>
          <w:i/>
        </w:rPr>
        <w:t>Đơn vị tính: đồng</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
        <w:gridCol w:w="3010"/>
        <w:gridCol w:w="1980"/>
        <w:gridCol w:w="1980"/>
        <w:gridCol w:w="1980"/>
      </w:tblGrid>
      <w:tr w:rsidR="003925A6" w:rsidRPr="005C78C4" w:rsidTr="00FF294D">
        <w:trPr>
          <w:trHeight w:val="660"/>
        </w:trPr>
        <w:tc>
          <w:tcPr>
            <w:tcW w:w="595" w:type="dxa"/>
            <w:shd w:val="clear" w:color="auto" w:fill="FFFFFF"/>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STT</w:t>
            </w:r>
          </w:p>
        </w:tc>
        <w:tc>
          <w:tcPr>
            <w:tcW w:w="3010" w:type="dxa"/>
            <w:shd w:val="clear" w:color="auto" w:fill="FFFFFF"/>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lang w:val="en-US"/>
              </w:rPr>
              <w:t>C</w:t>
            </w:r>
            <w:r w:rsidRPr="005C78C4">
              <w:rPr>
                <w:rFonts w:ascii="Times New Roman" w:hAnsi="Times New Roman" w:cs="Times New Roman"/>
                <w:b/>
                <w:bCs/>
                <w:sz w:val="20"/>
                <w:szCs w:val="20"/>
              </w:rPr>
              <w:t>hỉ tiêu</w:t>
            </w:r>
          </w:p>
        </w:tc>
        <w:tc>
          <w:tcPr>
            <w:tcW w:w="1980" w:type="dxa"/>
            <w:shd w:val="clear" w:color="auto" w:fill="FFFFFF"/>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Số liệu kế toán</w:t>
            </w:r>
          </w:p>
        </w:tc>
        <w:tc>
          <w:tcPr>
            <w:tcW w:w="1980" w:type="dxa"/>
            <w:shd w:val="clear" w:color="auto" w:fill="FFFFFF"/>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Số liệu xác định lại</w:t>
            </w:r>
          </w:p>
        </w:tc>
        <w:tc>
          <w:tcPr>
            <w:tcW w:w="1980" w:type="dxa"/>
            <w:shd w:val="clear" w:color="auto" w:fill="FFFFFF"/>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Chênh lệch</w:t>
            </w:r>
          </w:p>
        </w:tc>
      </w:tr>
      <w:tr w:rsidR="003925A6" w:rsidRPr="005C78C4" w:rsidTr="00FF294D">
        <w:trPr>
          <w:trHeight w:val="300"/>
        </w:trPr>
        <w:tc>
          <w:tcPr>
            <w:tcW w:w="595" w:type="dxa"/>
            <w:shd w:val="clear" w:color="auto" w:fill="C6D9F1"/>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1</w:t>
            </w:r>
          </w:p>
        </w:tc>
        <w:tc>
          <w:tcPr>
            <w:tcW w:w="3010" w:type="dxa"/>
            <w:shd w:val="clear" w:color="auto" w:fill="C6D9F1"/>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2</w:t>
            </w:r>
          </w:p>
        </w:tc>
        <w:tc>
          <w:tcPr>
            <w:tcW w:w="1980" w:type="dxa"/>
            <w:shd w:val="clear" w:color="auto" w:fill="C6D9F1"/>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3</w:t>
            </w:r>
          </w:p>
        </w:tc>
        <w:tc>
          <w:tcPr>
            <w:tcW w:w="1980" w:type="dxa"/>
            <w:shd w:val="clear" w:color="auto" w:fill="C6D9F1"/>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4</w:t>
            </w:r>
          </w:p>
        </w:tc>
        <w:tc>
          <w:tcPr>
            <w:tcW w:w="1980" w:type="dxa"/>
            <w:shd w:val="clear" w:color="auto" w:fill="C6D9F1"/>
            <w:vAlign w:val="center"/>
            <w:hideMark/>
          </w:tcPr>
          <w:p w:rsidR="003925A6" w:rsidRPr="005C78C4" w:rsidRDefault="003925A6"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5 = 4 – 3</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A</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Tài sản đang dùng</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351.216.487.767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363.581.960.931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12.365.473.164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I</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TSCĐ và đầu t</w:t>
            </w:r>
            <w:r w:rsidRPr="005C78C4">
              <w:rPr>
                <w:rFonts w:ascii="Times New Roman" w:hAnsi="Times New Roman" w:cs="Times New Roman"/>
                <w:b/>
                <w:bCs/>
                <w:sz w:val="20"/>
                <w:szCs w:val="20"/>
              </w:rPr>
              <w:softHyphen/>
              <w:t>ư dài hạn</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152.684.362.462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165.049.835.597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12.365.473.135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1</w:t>
            </w:r>
          </w:p>
        </w:tc>
        <w:tc>
          <w:tcPr>
            <w:tcW w:w="3010" w:type="dxa"/>
            <w:vAlign w:val="center"/>
            <w:hideMark/>
          </w:tcPr>
          <w:p w:rsidR="00233D58" w:rsidRPr="005C78C4" w:rsidRDefault="00233D58" w:rsidP="00FF294D">
            <w:pPr>
              <w:jc w:val="both"/>
              <w:rPr>
                <w:rFonts w:ascii="Times New Roman" w:hAnsi="Times New Roman" w:cs="Times New Roman"/>
                <w:sz w:val="20"/>
                <w:szCs w:val="20"/>
              </w:rPr>
            </w:pPr>
            <w:r w:rsidRPr="005C78C4">
              <w:rPr>
                <w:rFonts w:ascii="Times New Roman" w:hAnsi="Times New Roman" w:cs="Times New Roman"/>
                <w:sz w:val="20"/>
                <w:szCs w:val="20"/>
              </w:rPr>
              <w:t>Tài sản cố định</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46.218.674.264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56.969.367.363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10.750.693.099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2</w:t>
            </w:r>
          </w:p>
        </w:tc>
        <w:tc>
          <w:tcPr>
            <w:tcW w:w="3010" w:type="dxa"/>
            <w:shd w:val="clear" w:color="auto" w:fill="C6D9F1"/>
            <w:vAlign w:val="center"/>
            <w:hideMark/>
          </w:tcPr>
          <w:p w:rsidR="00233D58" w:rsidRPr="005C78C4" w:rsidRDefault="00233D58" w:rsidP="00FF294D">
            <w:pPr>
              <w:rPr>
                <w:rFonts w:ascii="Times New Roman" w:hAnsi="Times New Roman" w:cs="Times New Roman"/>
                <w:sz w:val="20"/>
                <w:szCs w:val="20"/>
              </w:rPr>
            </w:pPr>
            <w:r w:rsidRPr="005C78C4">
              <w:rPr>
                <w:rFonts w:ascii="Times New Roman" w:hAnsi="Times New Roman" w:cs="Times New Roman"/>
                <w:sz w:val="20"/>
                <w:szCs w:val="20"/>
              </w:rPr>
              <w:t>Các khoản đầu t</w:t>
            </w:r>
            <w:r w:rsidRPr="005C78C4">
              <w:rPr>
                <w:rFonts w:ascii="Times New Roman" w:hAnsi="Times New Roman" w:cs="Times New Roman"/>
                <w:sz w:val="20"/>
                <w:szCs w:val="20"/>
              </w:rPr>
              <w:softHyphen/>
              <w:t>ư tài chính dài hạn</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91.482.426.501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92.845.992.080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1.363.565.579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3</w:t>
            </w:r>
          </w:p>
        </w:tc>
        <w:tc>
          <w:tcPr>
            <w:tcW w:w="3010" w:type="dxa"/>
            <w:vAlign w:val="center"/>
            <w:hideMark/>
          </w:tcPr>
          <w:p w:rsidR="00233D58" w:rsidRPr="005C78C4" w:rsidRDefault="00233D58" w:rsidP="00FF294D">
            <w:pPr>
              <w:rPr>
                <w:rFonts w:ascii="Times New Roman" w:hAnsi="Times New Roman" w:cs="Times New Roman"/>
                <w:sz w:val="20"/>
                <w:szCs w:val="20"/>
              </w:rPr>
            </w:pPr>
            <w:r w:rsidRPr="005C78C4">
              <w:rPr>
                <w:rFonts w:ascii="Times New Roman" w:hAnsi="Times New Roman" w:cs="Times New Roman"/>
                <w:sz w:val="20"/>
                <w:szCs w:val="20"/>
              </w:rPr>
              <w:t>Chi phí XDCB dở dang</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10.784.291.968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10.784.291.968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4</w:t>
            </w:r>
          </w:p>
        </w:tc>
        <w:tc>
          <w:tcPr>
            <w:tcW w:w="3010" w:type="dxa"/>
            <w:shd w:val="clear" w:color="auto" w:fill="C6D9F1"/>
            <w:vAlign w:val="center"/>
            <w:hideMark/>
          </w:tcPr>
          <w:p w:rsidR="00233D58" w:rsidRPr="005C78C4" w:rsidRDefault="00233D58" w:rsidP="00FF294D">
            <w:pPr>
              <w:rPr>
                <w:rFonts w:ascii="Times New Roman" w:hAnsi="Times New Roman" w:cs="Times New Roman"/>
                <w:sz w:val="20"/>
                <w:szCs w:val="20"/>
              </w:rPr>
            </w:pPr>
            <w:r w:rsidRPr="005C78C4">
              <w:rPr>
                <w:rFonts w:ascii="Times New Roman" w:hAnsi="Times New Roman" w:cs="Times New Roman"/>
                <w:sz w:val="20"/>
                <w:szCs w:val="20"/>
              </w:rPr>
              <w:t>Chi phí trả tr</w:t>
            </w:r>
            <w:r w:rsidRPr="005C78C4">
              <w:rPr>
                <w:rFonts w:ascii="Times New Roman" w:hAnsi="Times New Roman" w:cs="Times New Roman"/>
                <w:sz w:val="20"/>
                <w:szCs w:val="20"/>
              </w:rPr>
              <w:softHyphen/>
              <w:t>Ước dài hạn</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2.625.108.721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2.876.323.178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251.214.457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5</w:t>
            </w:r>
          </w:p>
        </w:tc>
        <w:tc>
          <w:tcPr>
            <w:tcW w:w="3010" w:type="dxa"/>
            <w:vAlign w:val="center"/>
            <w:hideMark/>
          </w:tcPr>
          <w:p w:rsidR="00233D58" w:rsidRPr="005C78C4" w:rsidRDefault="00233D58" w:rsidP="00FF294D">
            <w:pPr>
              <w:rPr>
                <w:rFonts w:ascii="Times New Roman" w:hAnsi="Times New Roman" w:cs="Times New Roman"/>
                <w:sz w:val="20"/>
                <w:szCs w:val="20"/>
              </w:rPr>
            </w:pPr>
            <w:r w:rsidRPr="005C78C4">
              <w:rPr>
                <w:rFonts w:ascii="Times New Roman" w:hAnsi="Times New Roman" w:cs="Times New Roman"/>
                <w:sz w:val="20"/>
                <w:szCs w:val="20"/>
              </w:rPr>
              <w:t>Tài sản dài hạn khác</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1.573.861.008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1.573.861.008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II</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TSLĐ và đầu t</w:t>
            </w:r>
            <w:r w:rsidRPr="005C78C4">
              <w:rPr>
                <w:rFonts w:ascii="Times New Roman" w:hAnsi="Times New Roman" w:cs="Times New Roman"/>
                <w:b/>
                <w:bCs/>
                <w:sz w:val="20"/>
                <w:szCs w:val="20"/>
              </w:rPr>
              <w:softHyphen/>
              <w:t>ư ngắn hạn</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198.532.125.305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198.532.125.334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29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1</w:t>
            </w:r>
          </w:p>
        </w:tc>
        <w:tc>
          <w:tcPr>
            <w:tcW w:w="3010" w:type="dxa"/>
            <w:vAlign w:val="center"/>
            <w:hideMark/>
          </w:tcPr>
          <w:p w:rsidR="00233D58" w:rsidRPr="005C78C4" w:rsidRDefault="00233D58" w:rsidP="00FF294D">
            <w:pPr>
              <w:jc w:val="both"/>
              <w:rPr>
                <w:rFonts w:ascii="Times New Roman" w:hAnsi="Times New Roman" w:cs="Times New Roman"/>
                <w:sz w:val="20"/>
                <w:szCs w:val="20"/>
              </w:rPr>
            </w:pPr>
            <w:r w:rsidRPr="005C78C4">
              <w:rPr>
                <w:rFonts w:ascii="Times New Roman" w:hAnsi="Times New Roman" w:cs="Times New Roman"/>
                <w:sz w:val="20"/>
                <w:szCs w:val="20"/>
              </w:rPr>
              <w:t>Tiền</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63.251.939.031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63.251.939.060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29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i/>
                <w:iCs/>
                <w:sz w:val="20"/>
                <w:szCs w:val="20"/>
              </w:rPr>
            </w:pPr>
            <w:r w:rsidRPr="005C78C4">
              <w:rPr>
                <w:rFonts w:ascii="Times New Roman" w:hAnsi="Times New Roman" w:cs="Times New Roman"/>
                <w:i/>
                <w:iCs/>
                <w:sz w:val="20"/>
                <w:szCs w:val="20"/>
              </w:rPr>
              <w:t>+</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i/>
                <w:iCs/>
                <w:sz w:val="20"/>
                <w:szCs w:val="20"/>
              </w:rPr>
            </w:pPr>
            <w:r w:rsidRPr="005C78C4">
              <w:rPr>
                <w:rFonts w:ascii="Times New Roman" w:hAnsi="Times New Roman" w:cs="Times New Roman"/>
                <w:i/>
                <w:iCs/>
                <w:sz w:val="20"/>
                <w:szCs w:val="20"/>
              </w:rPr>
              <w:t>Tiền mặt tồn quỹ</w:t>
            </w:r>
          </w:p>
        </w:tc>
        <w:tc>
          <w:tcPr>
            <w:tcW w:w="1980" w:type="dxa"/>
            <w:shd w:val="clear" w:color="auto" w:fill="C6D9F1"/>
            <w:vAlign w:val="center"/>
            <w:hideMark/>
          </w:tcPr>
          <w:p w:rsidR="00233D58" w:rsidRPr="005C78C4" w:rsidRDefault="00233D58">
            <w:pPr>
              <w:jc w:val="both"/>
              <w:rPr>
                <w:rFonts w:ascii="Times New Roman" w:hAnsi="Times New Roman" w:cs="Times New Roman"/>
                <w:i/>
                <w:iCs/>
                <w:sz w:val="20"/>
                <w:szCs w:val="20"/>
              </w:rPr>
            </w:pPr>
            <w:r w:rsidRPr="005C78C4">
              <w:rPr>
                <w:rFonts w:ascii="Times New Roman" w:hAnsi="Times New Roman" w:cs="Times New Roman"/>
                <w:i/>
                <w:iCs/>
                <w:sz w:val="20"/>
                <w:szCs w:val="20"/>
              </w:rPr>
              <w:t xml:space="preserve">       1.082.756.511 </w:t>
            </w:r>
          </w:p>
        </w:tc>
        <w:tc>
          <w:tcPr>
            <w:tcW w:w="1980" w:type="dxa"/>
            <w:shd w:val="clear" w:color="auto" w:fill="C6D9F1"/>
            <w:vAlign w:val="center"/>
            <w:hideMark/>
          </w:tcPr>
          <w:p w:rsidR="00233D58" w:rsidRPr="005C78C4" w:rsidRDefault="00233D58">
            <w:pPr>
              <w:jc w:val="both"/>
              <w:rPr>
                <w:rFonts w:ascii="Times New Roman" w:hAnsi="Times New Roman" w:cs="Times New Roman"/>
                <w:i/>
                <w:iCs/>
                <w:sz w:val="20"/>
                <w:szCs w:val="20"/>
              </w:rPr>
            </w:pPr>
            <w:r w:rsidRPr="005C78C4">
              <w:rPr>
                <w:rFonts w:ascii="Times New Roman" w:hAnsi="Times New Roman" w:cs="Times New Roman"/>
                <w:i/>
                <w:iCs/>
                <w:sz w:val="20"/>
                <w:szCs w:val="20"/>
              </w:rPr>
              <w:t xml:space="preserve">        1.082.756.540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29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i/>
                <w:iCs/>
                <w:sz w:val="20"/>
                <w:szCs w:val="20"/>
              </w:rPr>
            </w:pPr>
            <w:r w:rsidRPr="005C78C4">
              <w:rPr>
                <w:rFonts w:ascii="Times New Roman" w:hAnsi="Times New Roman" w:cs="Times New Roman"/>
                <w:i/>
                <w:iCs/>
                <w:sz w:val="20"/>
                <w:szCs w:val="20"/>
              </w:rPr>
              <w:t>+</w:t>
            </w:r>
          </w:p>
        </w:tc>
        <w:tc>
          <w:tcPr>
            <w:tcW w:w="3010" w:type="dxa"/>
            <w:vAlign w:val="center"/>
            <w:hideMark/>
          </w:tcPr>
          <w:p w:rsidR="00233D58" w:rsidRPr="005C78C4" w:rsidRDefault="00233D58" w:rsidP="00FF294D">
            <w:pPr>
              <w:jc w:val="both"/>
              <w:rPr>
                <w:rFonts w:ascii="Times New Roman" w:hAnsi="Times New Roman" w:cs="Times New Roman"/>
                <w:i/>
                <w:iCs/>
                <w:sz w:val="20"/>
                <w:szCs w:val="20"/>
              </w:rPr>
            </w:pPr>
            <w:r w:rsidRPr="005C78C4">
              <w:rPr>
                <w:rFonts w:ascii="Times New Roman" w:hAnsi="Times New Roman" w:cs="Times New Roman"/>
                <w:i/>
                <w:iCs/>
                <w:sz w:val="20"/>
                <w:szCs w:val="20"/>
              </w:rPr>
              <w:t>Tiền gửi ngân hàng</w:t>
            </w:r>
          </w:p>
        </w:tc>
        <w:tc>
          <w:tcPr>
            <w:tcW w:w="1980" w:type="dxa"/>
            <w:vAlign w:val="center"/>
            <w:hideMark/>
          </w:tcPr>
          <w:p w:rsidR="00233D58" w:rsidRPr="005C78C4" w:rsidRDefault="00233D58">
            <w:pPr>
              <w:jc w:val="both"/>
              <w:rPr>
                <w:rFonts w:ascii="Times New Roman" w:hAnsi="Times New Roman" w:cs="Times New Roman"/>
                <w:i/>
                <w:iCs/>
                <w:sz w:val="20"/>
                <w:szCs w:val="20"/>
              </w:rPr>
            </w:pPr>
            <w:r w:rsidRPr="005C78C4">
              <w:rPr>
                <w:rFonts w:ascii="Times New Roman" w:hAnsi="Times New Roman" w:cs="Times New Roman"/>
                <w:i/>
                <w:iCs/>
                <w:sz w:val="20"/>
                <w:szCs w:val="20"/>
              </w:rPr>
              <w:t xml:space="preserve">     62.169.182.520 </w:t>
            </w:r>
          </w:p>
        </w:tc>
        <w:tc>
          <w:tcPr>
            <w:tcW w:w="1980" w:type="dxa"/>
            <w:vAlign w:val="center"/>
            <w:hideMark/>
          </w:tcPr>
          <w:p w:rsidR="00233D58" w:rsidRPr="005C78C4" w:rsidRDefault="00233D58">
            <w:pPr>
              <w:jc w:val="both"/>
              <w:rPr>
                <w:rFonts w:ascii="Times New Roman" w:hAnsi="Times New Roman" w:cs="Times New Roman"/>
                <w:i/>
                <w:iCs/>
                <w:sz w:val="20"/>
                <w:szCs w:val="20"/>
              </w:rPr>
            </w:pPr>
            <w:r w:rsidRPr="005C78C4">
              <w:rPr>
                <w:rFonts w:ascii="Times New Roman" w:hAnsi="Times New Roman" w:cs="Times New Roman"/>
                <w:i/>
                <w:iCs/>
                <w:sz w:val="20"/>
                <w:szCs w:val="20"/>
              </w:rPr>
              <w:t xml:space="preserve">      62.169.182.520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4</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sz w:val="20"/>
                <w:szCs w:val="20"/>
              </w:rPr>
            </w:pPr>
            <w:r w:rsidRPr="005C78C4">
              <w:rPr>
                <w:rFonts w:ascii="Times New Roman" w:hAnsi="Times New Roman" w:cs="Times New Roman"/>
                <w:sz w:val="20"/>
                <w:szCs w:val="20"/>
              </w:rPr>
              <w:t>Các khoản phải thu</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121.750.175.025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121.750.175.025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2</w:t>
            </w:r>
          </w:p>
        </w:tc>
        <w:tc>
          <w:tcPr>
            <w:tcW w:w="3010" w:type="dxa"/>
            <w:vAlign w:val="center"/>
            <w:hideMark/>
          </w:tcPr>
          <w:p w:rsidR="00233D58" w:rsidRPr="005C78C4" w:rsidRDefault="00233D58" w:rsidP="00FF294D">
            <w:pPr>
              <w:jc w:val="both"/>
              <w:rPr>
                <w:rFonts w:ascii="Times New Roman" w:hAnsi="Times New Roman" w:cs="Times New Roman"/>
                <w:sz w:val="20"/>
                <w:szCs w:val="20"/>
              </w:rPr>
            </w:pPr>
            <w:r w:rsidRPr="005C78C4">
              <w:rPr>
                <w:rFonts w:ascii="Times New Roman" w:hAnsi="Times New Roman" w:cs="Times New Roman"/>
                <w:sz w:val="20"/>
                <w:szCs w:val="20"/>
              </w:rPr>
              <w:t>Vật tư</w:t>
            </w:r>
            <w:r w:rsidRPr="005C78C4">
              <w:rPr>
                <w:rFonts w:ascii="Times New Roman" w:hAnsi="Times New Roman" w:cs="Times New Roman"/>
                <w:sz w:val="20"/>
                <w:szCs w:val="20"/>
              </w:rPr>
              <w:softHyphen/>
              <w:t>, hàng hoá tồn kho</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8.938.170.223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8.938.170.223 </w:t>
            </w:r>
          </w:p>
        </w:tc>
        <w:tc>
          <w:tcPr>
            <w:tcW w:w="1980" w:type="dxa"/>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3</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sz w:val="20"/>
                <w:szCs w:val="20"/>
              </w:rPr>
            </w:pPr>
            <w:r w:rsidRPr="005C78C4">
              <w:rPr>
                <w:rFonts w:ascii="Times New Roman" w:hAnsi="Times New Roman" w:cs="Times New Roman"/>
                <w:sz w:val="20"/>
                <w:szCs w:val="20"/>
              </w:rPr>
              <w:t>Tài sản l</w:t>
            </w:r>
            <w:r w:rsidRPr="005C78C4">
              <w:rPr>
                <w:rFonts w:ascii="Times New Roman" w:hAnsi="Times New Roman" w:cs="Times New Roman"/>
                <w:sz w:val="20"/>
                <w:szCs w:val="20"/>
              </w:rPr>
              <w:softHyphen/>
              <w:t>ưu động khác</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4.591.841.026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4.591.841.026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III</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Giá trị lợi thế kinh doanh của doanh nghiệp</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IV</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Giá trị quyền sử dụng đất</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B</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Tài sản không cần dùng</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61.728.191.403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61.728.191.403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I</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TSCĐ và đầu tư</w:t>
            </w:r>
            <w:r w:rsidRPr="005C78C4">
              <w:rPr>
                <w:rFonts w:ascii="Times New Roman" w:hAnsi="Times New Roman" w:cs="Times New Roman"/>
                <w:b/>
                <w:bCs/>
                <w:sz w:val="20"/>
                <w:szCs w:val="20"/>
              </w:rPr>
              <w:softHyphen/>
              <w:t xml:space="preserve"> dài hạn</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466"/>
        </w:trPr>
        <w:tc>
          <w:tcPr>
            <w:tcW w:w="595" w:type="dxa"/>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II</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TSLĐ và đầu tư</w:t>
            </w:r>
            <w:r w:rsidRPr="005C78C4">
              <w:rPr>
                <w:rFonts w:ascii="Times New Roman" w:hAnsi="Times New Roman" w:cs="Times New Roman"/>
                <w:b/>
                <w:bCs/>
                <w:sz w:val="20"/>
                <w:szCs w:val="20"/>
              </w:rPr>
              <w:softHyphen/>
              <w:t xml:space="preserve"> ngắn hạn</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61.728.191.403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61.728.191.403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466"/>
        </w:trPr>
        <w:tc>
          <w:tcPr>
            <w:tcW w:w="595" w:type="dxa"/>
            <w:shd w:val="clear" w:color="auto" w:fill="C6D9F1"/>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1</w:t>
            </w:r>
          </w:p>
        </w:tc>
        <w:tc>
          <w:tcPr>
            <w:tcW w:w="3010" w:type="dxa"/>
            <w:shd w:val="clear" w:color="auto" w:fill="C6D9F1"/>
            <w:vAlign w:val="center"/>
            <w:hideMark/>
          </w:tcPr>
          <w:p w:rsidR="00233D58" w:rsidRPr="005C78C4" w:rsidRDefault="00233D58" w:rsidP="00FF294D">
            <w:pPr>
              <w:jc w:val="both"/>
              <w:rPr>
                <w:rFonts w:ascii="Times New Roman" w:hAnsi="Times New Roman" w:cs="Times New Roman"/>
                <w:sz w:val="20"/>
                <w:szCs w:val="20"/>
              </w:rPr>
            </w:pPr>
            <w:r w:rsidRPr="005C78C4">
              <w:rPr>
                <w:rFonts w:ascii="Times New Roman" w:hAnsi="Times New Roman" w:cs="Times New Roman"/>
                <w:sz w:val="20"/>
                <w:szCs w:val="20"/>
              </w:rPr>
              <w:t xml:space="preserve">Công nợ không có khả năng thu hồi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61.728.191.403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61.728.191.403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r>
      <w:tr w:rsidR="00233D58" w:rsidRPr="005C78C4" w:rsidTr="00FF294D">
        <w:trPr>
          <w:trHeight w:val="345"/>
        </w:trPr>
        <w:tc>
          <w:tcPr>
            <w:tcW w:w="595" w:type="dxa"/>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lastRenderedPageBreak/>
              <w:t>C</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Tài sản chờ thanh lý</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660"/>
        </w:trPr>
        <w:tc>
          <w:tcPr>
            <w:tcW w:w="595" w:type="dxa"/>
            <w:shd w:val="clear" w:color="auto" w:fill="C6D9F1"/>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D</w:t>
            </w:r>
          </w:p>
        </w:tc>
        <w:tc>
          <w:tcPr>
            <w:tcW w:w="3010" w:type="dxa"/>
            <w:shd w:val="clear" w:color="auto" w:fill="C6D9F1"/>
            <w:vAlign w:val="center"/>
            <w:hideMark/>
          </w:tcPr>
          <w:p w:rsidR="00233D58" w:rsidRPr="005C78C4" w:rsidRDefault="00233D58" w:rsidP="00FF294D">
            <w:pPr>
              <w:rPr>
                <w:rFonts w:ascii="Times New Roman" w:hAnsi="Times New Roman" w:cs="Times New Roman"/>
                <w:b/>
                <w:bCs/>
                <w:sz w:val="20"/>
                <w:szCs w:val="20"/>
              </w:rPr>
            </w:pPr>
            <w:r w:rsidRPr="005C78C4">
              <w:rPr>
                <w:rFonts w:ascii="Times New Roman" w:hAnsi="Times New Roman" w:cs="Times New Roman"/>
                <w:b/>
                <w:bCs/>
                <w:sz w:val="20"/>
                <w:szCs w:val="20"/>
              </w:rPr>
              <w:t>Tài sản hình thành từ Qũy phúc lợi, khen thưởng</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c>
          <w:tcPr>
            <w:tcW w:w="1980" w:type="dxa"/>
            <w:shd w:val="clear" w:color="auto" w:fill="C6D9F1"/>
            <w:vAlign w:val="center"/>
            <w:hideMark/>
          </w:tcPr>
          <w:p w:rsidR="00233D58" w:rsidRPr="005C78C4" w:rsidRDefault="00233D58">
            <w:pPr>
              <w:jc w:val="both"/>
              <w:rPr>
                <w:rFonts w:ascii="Times New Roman" w:hAnsi="Times New Roman" w:cs="Times New Roman"/>
                <w:sz w:val="20"/>
                <w:szCs w:val="20"/>
              </w:rPr>
            </w:pPr>
            <w:r w:rsidRPr="005C78C4">
              <w:rPr>
                <w:rFonts w:ascii="Times New Roman" w:hAnsi="Times New Roman" w:cs="Times New Roman"/>
                <w:sz w:val="20"/>
                <w:szCs w:val="20"/>
              </w:rPr>
              <w:t xml:space="preserve">                               -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660"/>
        </w:trPr>
        <w:tc>
          <w:tcPr>
            <w:tcW w:w="595" w:type="dxa"/>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 </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Tổng giá trị tài sản của DN (A+B+C+D)</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412.944.679.170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425.310.152.334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12.365.473.164 </w:t>
            </w:r>
          </w:p>
        </w:tc>
      </w:tr>
      <w:tr w:rsidR="00233D58" w:rsidRPr="005C78C4" w:rsidTr="00FF294D">
        <w:trPr>
          <w:trHeight w:val="660"/>
        </w:trPr>
        <w:tc>
          <w:tcPr>
            <w:tcW w:w="595" w:type="dxa"/>
            <w:shd w:val="clear" w:color="auto" w:fill="C6D9F1"/>
            <w:vAlign w:val="center"/>
            <w:hideMark/>
          </w:tcPr>
          <w:p w:rsidR="00233D58" w:rsidRPr="005C78C4" w:rsidRDefault="00233D58" w:rsidP="00FF294D">
            <w:pPr>
              <w:jc w:val="center"/>
              <w:rPr>
                <w:rFonts w:ascii="Times New Roman" w:hAnsi="Times New Roman" w:cs="Times New Roman"/>
                <w:sz w:val="20"/>
                <w:szCs w:val="20"/>
              </w:rPr>
            </w:pPr>
            <w:r w:rsidRPr="005C78C4">
              <w:rPr>
                <w:rFonts w:ascii="Times New Roman" w:hAnsi="Times New Roman" w:cs="Times New Roman"/>
                <w:sz w:val="20"/>
                <w:szCs w:val="20"/>
              </w:rPr>
              <w:t> </w:t>
            </w:r>
          </w:p>
        </w:tc>
        <w:tc>
          <w:tcPr>
            <w:tcW w:w="3010" w:type="dxa"/>
            <w:shd w:val="clear" w:color="auto" w:fill="C6D9F1"/>
            <w:vAlign w:val="center"/>
            <w:hideMark/>
          </w:tcPr>
          <w:p w:rsidR="00233D58" w:rsidRPr="005C78C4" w:rsidRDefault="00233D58" w:rsidP="00FF294D">
            <w:pPr>
              <w:rPr>
                <w:rFonts w:ascii="Times New Roman" w:hAnsi="Times New Roman" w:cs="Times New Roman"/>
                <w:sz w:val="20"/>
                <w:szCs w:val="20"/>
              </w:rPr>
            </w:pPr>
            <w:r w:rsidRPr="005C78C4">
              <w:rPr>
                <w:rFonts w:ascii="Times New Roman" w:hAnsi="Times New Roman" w:cs="Times New Roman"/>
                <w:sz w:val="20"/>
                <w:szCs w:val="20"/>
              </w:rPr>
              <w:t>Trong đó:</w:t>
            </w:r>
            <w:r w:rsidRPr="005C78C4">
              <w:rPr>
                <w:rFonts w:ascii="Times New Roman" w:hAnsi="Times New Roman" w:cs="Times New Roman"/>
                <w:b/>
                <w:bCs/>
                <w:sz w:val="20"/>
                <w:szCs w:val="20"/>
              </w:rPr>
              <w:br/>
              <w:t>Tổng giá trị thực tế DN (Mục A)</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351.216.487.767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363.581.960.931 </w:t>
            </w:r>
          </w:p>
        </w:tc>
        <w:tc>
          <w:tcPr>
            <w:tcW w:w="1980" w:type="dxa"/>
            <w:shd w:val="clear" w:color="auto" w:fill="C6D9F1"/>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12.365.473.164 </w:t>
            </w:r>
          </w:p>
        </w:tc>
      </w:tr>
      <w:tr w:rsidR="00233D58" w:rsidRPr="005C78C4" w:rsidTr="00FF294D">
        <w:trPr>
          <w:trHeight w:val="330"/>
        </w:trPr>
        <w:tc>
          <w:tcPr>
            <w:tcW w:w="595" w:type="dxa"/>
            <w:vMerge w:val="restart"/>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E1</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Nợ thực tế phải trả</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246.340.377.701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246.340.377.701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615"/>
        </w:trPr>
        <w:tc>
          <w:tcPr>
            <w:tcW w:w="595" w:type="dxa"/>
            <w:vMerge/>
            <w:vAlign w:val="center"/>
            <w:hideMark/>
          </w:tcPr>
          <w:p w:rsidR="00233D58" w:rsidRPr="005C78C4" w:rsidRDefault="00233D58" w:rsidP="00FF294D">
            <w:pPr>
              <w:rPr>
                <w:rFonts w:ascii="Times New Roman" w:hAnsi="Times New Roman" w:cs="Times New Roman"/>
                <w:b/>
                <w:bCs/>
                <w:sz w:val="20"/>
                <w:szCs w:val="20"/>
              </w:rPr>
            </w:pPr>
          </w:p>
        </w:tc>
        <w:tc>
          <w:tcPr>
            <w:tcW w:w="3010" w:type="dxa"/>
            <w:vAlign w:val="center"/>
            <w:hideMark/>
          </w:tcPr>
          <w:p w:rsidR="00233D58" w:rsidRPr="005C78C4" w:rsidRDefault="00233D58" w:rsidP="00FF294D">
            <w:pPr>
              <w:jc w:val="both"/>
              <w:rPr>
                <w:rFonts w:ascii="Times New Roman" w:hAnsi="Times New Roman" w:cs="Times New Roman"/>
                <w:sz w:val="20"/>
                <w:szCs w:val="20"/>
              </w:rPr>
            </w:pPr>
            <w:r w:rsidRPr="005C78C4">
              <w:rPr>
                <w:rFonts w:ascii="Times New Roman" w:hAnsi="Times New Roman" w:cs="Times New Roman"/>
                <w:sz w:val="20"/>
                <w:szCs w:val="20"/>
              </w:rPr>
              <w:t xml:space="preserve">Trong đó: Giá trị quyền sử dụng đất mới nhận giao phải nộp NSNN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FF294D">
        <w:trPr>
          <w:trHeight w:val="405"/>
        </w:trPr>
        <w:tc>
          <w:tcPr>
            <w:tcW w:w="595" w:type="dxa"/>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E2</w:t>
            </w:r>
          </w:p>
        </w:tc>
        <w:tc>
          <w:tcPr>
            <w:tcW w:w="3010" w:type="dxa"/>
            <w:vAlign w:val="center"/>
            <w:hideMark/>
          </w:tcPr>
          <w:p w:rsidR="00233D58" w:rsidRPr="005C78C4" w:rsidRDefault="00233D58" w:rsidP="00FF294D">
            <w:pPr>
              <w:jc w:val="both"/>
              <w:rPr>
                <w:rFonts w:ascii="Times New Roman" w:hAnsi="Times New Roman" w:cs="Times New Roman"/>
                <w:b/>
                <w:bCs/>
                <w:sz w:val="20"/>
                <w:szCs w:val="20"/>
              </w:rPr>
            </w:pPr>
            <w:r w:rsidRPr="005C78C4">
              <w:rPr>
                <w:rFonts w:ascii="Times New Roman" w:hAnsi="Times New Roman" w:cs="Times New Roman"/>
                <w:b/>
                <w:bCs/>
                <w:sz w:val="20"/>
                <w:szCs w:val="20"/>
              </w:rPr>
              <w:t>Nguồn kinh phí sự nghiệp</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 </w:t>
            </w:r>
          </w:p>
        </w:tc>
      </w:tr>
      <w:tr w:rsidR="00233D58" w:rsidRPr="005C78C4" w:rsidTr="000213F1">
        <w:trPr>
          <w:trHeight w:val="774"/>
        </w:trPr>
        <w:tc>
          <w:tcPr>
            <w:tcW w:w="595" w:type="dxa"/>
            <w:noWrap/>
            <w:vAlign w:val="center"/>
            <w:hideMark/>
          </w:tcPr>
          <w:p w:rsidR="00233D58" w:rsidRPr="005C78C4" w:rsidRDefault="00233D58" w:rsidP="00FF294D">
            <w:pPr>
              <w:jc w:val="center"/>
              <w:rPr>
                <w:rFonts w:ascii="Times New Roman" w:hAnsi="Times New Roman" w:cs="Times New Roman"/>
                <w:b/>
                <w:bCs/>
                <w:sz w:val="20"/>
                <w:szCs w:val="20"/>
              </w:rPr>
            </w:pPr>
            <w:r w:rsidRPr="005C78C4">
              <w:rPr>
                <w:rFonts w:ascii="Times New Roman" w:hAnsi="Times New Roman" w:cs="Times New Roman"/>
                <w:b/>
                <w:bCs/>
                <w:sz w:val="20"/>
                <w:szCs w:val="20"/>
              </w:rPr>
              <w:t>F</w:t>
            </w:r>
          </w:p>
        </w:tc>
        <w:tc>
          <w:tcPr>
            <w:tcW w:w="3010" w:type="dxa"/>
            <w:vAlign w:val="center"/>
            <w:hideMark/>
          </w:tcPr>
          <w:p w:rsidR="00233D58" w:rsidRPr="005C78C4" w:rsidRDefault="00233D58" w:rsidP="00FF294D">
            <w:pPr>
              <w:rPr>
                <w:rFonts w:ascii="Times New Roman" w:hAnsi="Times New Roman" w:cs="Times New Roman"/>
                <w:b/>
                <w:bCs/>
                <w:sz w:val="20"/>
                <w:szCs w:val="20"/>
              </w:rPr>
            </w:pPr>
            <w:r w:rsidRPr="005C78C4">
              <w:rPr>
                <w:rFonts w:ascii="Times New Roman" w:hAnsi="Times New Roman" w:cs="Times New Roman"/>
                <w:b/>
                <w:bCs/>
                <w:sz w:val="20"/>
                <w:szCs w:val="20"/>
              </w:rPr>
              <w:t xml:space="preserve"> Tổng giá trị thực tế phần vốn nhà n</w:t>
            </w:r>
            <w:r w:rsidRPr="005C78C4">
              <w:rPr>
                <w:rFonts w:ascii="Times New Roman" w:hAnsi="Times New Roman" w:cs="Times New Roman"/>
                <w:b/>
                <w:bCs/>
                <w:sz w:val="20"/>
                <w:szCs w:val="20"/>
              </w:rPr>
              <w:softHyphen/>
              <w:t xml:space="preserve">ước tại doanh nghiệp [A-&lt;E1+E2&gt;]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104.876.110.066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117.241.583.230 </w:t>
            </w:r>
          </w:p>
        </w:tc>
        <w:tc>
          <w:tcPr>
            <w:tcW w:w="1980" w:type="dxa"/>
            <w:vAlign w:val="center"/>
            <w:hideMark/>
          </w:tcPr>
          <w:p w:rsidR="00233D58" w:rsidRPr="005C78C4" w:rsidRDefault="00233D58">
            <w:pPr>
              <w:jc w:val="both"/>
              <w:rPr>
                <w:rFonts w:ascii="Times New Roman" w:hAnsi="Times New Roman" w:cs="Times New Roman"/>
                <w:b/>
                <w:bCs/>
                <w:sz w:val="20"/>
                <w:szCs w:val="20"/>
              </w:rPr>
            </w:pPr>
            <w:r w:rsidRPr="005C78C4">
              <w:rPr>
                <w:rFonts w:ascii="Times New Roman" w:hAnsi="Times New Roman" w:cs="Times New Roman"/>
                <w:b/>
                <w:bCs/>
                <w:sz w:val="20"/>
                <w:szCs w:val="20"/>
              </w:rPr>
              <w:t xml:space="preserve">      12.365.473.164 </w:t>
            </w:r>
          </w:p>
        </w:tc>
      </w:tr>
    </w:tbl>
    <w:p w:rsidR="003925A6" w:rsidRPr="003925A6" w:rsidRDefault="003925A6" w:rsidP="003925A6">
      <w:pPr>
        <w:tabs>
          <w:tab w:val="left" w:pos="1080"/>
        </w:tabs>
        <w:autoSpaceDE w:val="0"/>
        <w:autoSpaceDN w:val="0"/>
        <w:adjustRightInd w:val="0"/>
        <w:spacing w:before="120" w:after="120" w:line="312" w:lineRule="auto"/>
        <w:ind w:left="1080" w:hanging="540"/>
        <w:jc w:val="right"/>
        <w:rPr>
          <w:rFonts w:ascii="Times New Roman" w:hAnsi="Times New Roman" w:cs="Times New Roman"/>
        </w:rPr>
      </w:pPr>
      <w:r w:rsidRPr="003925A6">
        <w:rPr>
          <w:rFonts w:ascii="Times New Roman" w:hAnsi="Times New Roman" w:cs="Times New Roman"/>
          <w:i/>
        </w:rPr>
        <w:t>Nguồn: Biên bản xác định giá trị doanh nghiệp</w:t>
      </w:r>
    </w:p>
    <w:p w:rsidR="00DF5B29" w:rsidRPr="003925A6" w:rsidRDefault="003925A6" w:rsidP="00751375">
      <w:pPr>
        <w:pStyle w:val="ListParagraph"/>
        <w:spacing w:before="120" w:after="120" w:line="288" w:lineRule="auto"/>
        <w:ind w:left="360" w:hanging="360"/>
        <w:contextualSpacing w:val="0"/>
        <w:jc w:val="both"/>
        <w:rPr>
          <w:rFonts w:ascii="Times New Roman" w:hAnsi="Times New Roman" w:cs="Times New Roman"/>
          <w:b/>
          <w:i/>
          <w:sz w:val="24"/>
          <w:szCs w:val="24"/>
          <w:lang w:val="nl-NL"/>
        </w:rPr>
      </w:pPr>
      <w:r w:rsidRPr="003925A6">
        <w:rPr>
          <w:rFonts w:ascii="Times New Roman" w:hAnsi="Times New Roman" w:cs="Times New Roman"/>
          <w:b/>
          <w:i/>
          <w:sz w:val="24"/>
          <w:szCs w:val="24"/>
          <w:lang w:val="nl-NL"/>
        </w:rPr>
        <w:t>Những vấn đề cần tiếp tục xử lý</w:t>
      </w:r>
      <w:r w:rsidR="00751375">
        <w:rPr>
          <w:rFonts w:ascii="Times New Roman" w:hAnsi="Times New Roman" w:cs="Times New Roman"/>
          <w:b/>
          <w:i/>
          <w:sz w:val="24"/>
          <w:szCs w:val="24"/>
          <w:lang w:val="nl-NL"/>
        </w:rPr>
        <w:t>:</w:t>
      </w:r>
    </w:p>
    <w:p w:rsidR="003925A6" w:rsidRPr="003925A6" w:rsidRDefault="003925A6" w:rsidP="00751375">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lang w:val="en-US"/>
        </w:rPr>
      </w:pPr>
      <w:r w:rsidRPr="003925A6">
        <w:rPr>
          <w:rFonts w:ascii="Times New Roman" w:hAnsi="Times New Roman" w:cs="Times New Roman"/>
          <w:sz w:val="24"/>
          <w:szCs w:val="24"/>
        </w:rPr>
        <w:t xml:space="preserve">Tại thời điểm Xác định giá trị doanh nghiệp, Tổng </w:t>
      </w:r>
      <w:r w:rsidR="00751375" w:rsidRPr="00751375">
        <w:rPr>
          <w:rFonts w:ascii="Times New Roman" w:hAnsi="Times New Roman" w:cs="Times New Roman"/>
          <w:sz w:val="24"/>
          <w:szCs w:val="24"/>
        </w:rPr>
        <w:t>c</w:t>
      </w:r>
      <w:r w:rsidRPr="003925A6">
        <w:rPr>
          <w:rFonts w:ascii="Times New Roman" w:hAnsi="Times New Roman" w:cs="Times New Roman"/>
          <w:sz w:val="24"/>
          <w:szCs w:val="24"/>
        </w:rPr>
        <w:t>ông ty Vật tư nông nghiệp - Công ty TNHH MTV chưa thực hiện việc quyết toán thuế đến thời điểm 31/3/2015. Sau khi quyết toán thuế, nếu có chênh lệch, giá trị doanh nghiệp sẽ được điều chỉnh cho phù hợp</w:t>
      </w:r>
      <w:r w:rsidRPr="003925A6">
        <w:rPr>
          <w:rFonts w:ascii="Times New Roman" w:hAnsi="Times New Roman" w:cs="Times New Roman"/>
          <w:sz w:val="24"/>
          <w:szCs w:val="24"/>
          <w:lang w:val="en-US"/>
        </w:rPr>
        <w:t>.</w:t>
      </w:r>
    </w:p>
    <w:p w:rsidR="003925A6" w:rsidRPr="003925A6" w:rsidRDefault="003925A6" w:rsidP="00751375">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lang w:val="en-US"/>
        </w:rPr>
      </w:pPr>
      <w:r w:rsidRPr="003925A6">
        <w:rPr>
          <w:rFonts w:ascii="Times New Roman" w:hAnsi="Times New Roman" w:cs="Times New Roman"/>
          <w:sz w:val="24"/>
          <w:szCs w:val="24"/>
        </w:rPr>
        <w:t>Tại thời điểm xác định giá trị doanh nghiệp, do chưa được cung cấp Báo cáo tài chính tại thời điểm 31/3/2015 của Công ty cổ phần Vật tư nông sản nên giá trị khoản đầu tư dài hạn tại Công ty cổ phần Vật tư nông sản được lấy theo giá trị sổ sách.</w:t>
      </w:r>
      <w:r w:rsidR="006E1EA7">
        <w:rPr>
          <w:rFonts w:ascii="Times New Roman" w:hAnsi="Times New Roman" w:cs="Times New Roman"/>
          <w:sz w:val="24"/>
          <w:szCs w:val="24"/>
          <w:lang w:val="en-US"/>
        </w:rPr>
        <w:t xml:space="preserve"> </w:t>
      </w:r>
    </w:p>
    <w:p w:rsidR="003925A6" w:rsidRPr="00230585" w:rsidRDefault="00222B69" w:rsidP="00751375">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lang w:val="en-US"/>
        </w:rPr>
        <w:t>Đối với các khoản công nợ phải thu của Công ty TNHH Bắc Hải và Công ty TNHH Thương mại và dịch vụ Đỗ Cường, khi chuyển sang Công ty cổ phần, Tổng công ty tiếp tục hoàn thiện hồ sơ công nợ để trình Ban chỉ đạo cổ phần hóa xem xét xử lý khi xác định giá trị doanh nghiệp lần 2.</w:t>
      </w:r>
    </w:p>
    <w:p w:rsidR="00230585" w:rsidRPr="00230585" w:rsidRDefault="00230585" w:rsidP="00751375">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lang w:val="en-US"/>
        </w:rPr>
        <w:t>Đối với khoản nợ phải trả Ngân hàng phát triển Việt Nam: Tại thời điểm xác định giá trị doanh nghiệp, trên sổ sách của Tổng công ty đang theo dõi công nợ phải trả Ngân hàng Phát triển Việt Nam số tiền là 31.852.325.652 đồng; Tổng công ty đang hoàn thiện các hồ sơ và thủ tục để xin xóa nợ theo quy định; Sauk hi có kết quả, giá trị doanh nghiệp sẽ được điều chỉnh lại cho phù hợp khi xác định giá trị doanh nghiệp lần 2.</w:t>
      </w:r>
    </w:p>
    <w:p w:rsidR="00230585" w:rsidRPr="003925A6" w:rsidRDefault="00614EFA" w:rsidP="00751375">
      <w:pPr>
        <w:pStyle w:val="ListParagraph"/>
        <w:numPr>
          <w:ilvl w:val="0"/>
          <w:numId w:val="10"/>
        </w:numPr>
        <w:autoSpaceDE w:val="0"/>
        <w:autoSpaceDN w:val="0"/>
        <w:adjustRightInd w:val="0"/>
        <w:spacing w:before="120" w:after="120" w:line="288" w:lineRule="auto"/>
        <w:ind w:left="567" w:hanging="567"/>
        <w:contextualSpacing w:val="0"/>
        <w:jc w:val="both"/>
        <w:rPr>
          <w:rFonts w:ascii="Times New Roman" w:hAnsi="Times New Roman" w:cs="Times New Roman"/>
          <w:sz w:val="24"/>
          <w:szCs w:val="24"/>
        </w:rPr>
      </w:pPr>
      <w:r w:rsidRPr="00614EFA">
        <w:rPr>
          <w:rFonts w:ascii="Times New Roman" w:hAnsi="Times New Roman" w:cs="Times New Roman"/>
          <w:sz w:val="24"/>
          <w:szCs w:val="24"/>
          <w:lang w:val="en-US"/>
        </w:rPr>
        <w:t>Đối với cơ sở nhà đất tại địa chỉ 166-168-170 Hải Thượng Lãn Ông, thành phố Hồ Chí Minh: Đây là tài sản gán nợ của ngân hàng Việt Hoa. Tại thời điểm xác định giá trị doanh nghiệp, cơ sở nhà đất này đã được Ban chỉ đạo 09 Thành phố Hồ Chí Minh thống nhất chuyển giao cho Tổng công ty để cổ phần hóa. Tuy nhiên toàn bộ hồ sơ giấy tờ về sở hữu cơ sở nhà đất này đang bị thất lạc. Sau khi cổ phần hóa, Tổng công ty tiếp tục hoàn thiện hồ sơ pháp lý quyền sử dụng cơ sở nhà đất trên</w:t>
      </w:r>
      <w:r w:rsidR="00230585">
        <w:rPr>
          <w:rFonts w:ascii="Times New Roman" w:hAnsi="Times New Roman" w:cs="Times New Roman"/>
          <w:sz w:val="24"/>
          <w:szCs w:val="24"/>
          <w:lang w:val="en-US"/>
        </w:rPr>
        <w:t>.</w:t>
      </w:r>
    </w:p>
    <w:p w:rsidR="00C40805" w:rsidRPr="00A7489B" w:rsidRDefault="00781C7D" w:rsidP="00BD23B4">
      <w:pPr>
        <w:pStyle w:val="ListParagraph"/>
        <w:numPr>
          <w:ilvl w:val="0"/>
          <w:numId w:val="1"/>
        </w:numPr>
        <w:spacing w:before="120" w:after="120"/>
        <w:ind w:left="720"/>
        <w:contextualSpacing w:val="0"/>
        <w:jc w:val="both"/>
        <w:outlineLvl w:val="0"/>
        <w:rPr>
          <w:rFonts w:ascii="Times New Roman" w:hAnsi="Times New Roman" w:cs="Times New Roman"/>
          <w:b/>
          <w:color w:val="E36C0A" w:themeColor="accent6" w:themeShade="BF"/>
          <w:sz w:val="24"/>
          <w:szCs w:val="24"/>
          <w:lang w:val="nl-NL"/>
        </w:rPr>
      </w:pPr>
      <w:bookmarkStart w:id="275" w:name="_Toc436642532"/>
      <w:r>
        <w:rPr>
          <w:rFonts w:ascii="Times New Roman" w:hAnsi="Times New Roman" w:cs="Times New Roman"/>
          <w:b/>
          <w:color w:val="E36C0A" w:themeColor="accent6" w:themeShade="BF"/>
          <w:sz w:val="24"/>
          <w:szCs w:val="24"/>
          <w:lang w:val="nl-NL"/>
        </w:rPr>
        <w:t>PHƯƠNG ÁN</w:t>
      </w:r>
      <w:r w:rsidR="00C40805" w:rsidRPr="00A7489B">
        <w:rPr>
          <w:rFonts w:ascii="Times New Roman" w:hAnsi="Times New Roman" w:cs="Times New Roman"/>
          <w:b/>
          <w:color w:val="E36C0A" w:themeColor="accent6" w:themeShade="BF"/>
          <w:sz w:val="24"/>
          <w:szCs w:val="24"/>
          <w:lang w:val="nl-NL"/>
        </w:rPr>
        <w:t xml:space="preserve"> CỔ PHẦN HÓA</w:t>
      </w:r>
      <w:bookmarkEnd w:id="275"/>
    </w:p>
    <w:p w:rsidR="00781C7D" w:rsidRDefault="00781C7D" w:rsidP="004725A1">
      <w:pPr>
        <w:pStyle w:val="ListParagraph"/>
        <w:numPr>
          <w:ilvl w:val="0"/>
          <w:numId w:val="5"/>
        </w:numPr>
        <w:tabs>
          <w:tab w:val="left" w:pos="720"/>
        </w:tabs>
        <w:spacing w:before="120" w:after="120"/>
        <w:ind w:left="709" w:hanging="709"/>
        <w:contextualSpacing w:val="0"/>
        <w:jc w:val="both"/>
        <w:outlineLvl w:val="1"/>
        <w:rPr>
          <w:rFonts w:ascii="Times New Roman" w:hAnsi="Times New Roman" w:cs="Times New Roman"/>
          <w:b/>
          <w:i/>
          <w:color w:val="E36C0A" w:themeColor="accent6" w:themeShade="BF"/>
          <w:sz w:val="24"/>
          <w:szCs w:val="24"/>
          <w:lang w:val="nl-NL"/>
        </w:rPr>
      </w:pPr>
      <w:bookmarkStart w:id="276" w:name="_Toc436642533"/>
      <w:r>
        <w:rPr>
          <w:rFonts w:ascii="Times New Roman" w:hAnsi="Times New Roman" w:cs="Times New Roman"/>
          <w:b/>
          <w:i/>
          <w:color w:val="E36C0A" w:themeColor="accent6" w:themeShade="BF"/>
          <w:sz w:val="24"/>
          <w:szCs w:val="24"/>
          <w:lang w:val="nl-NL"/>
        </w:rPr>
        <w:lastRenderedPageBreak/>
        <w:t>Tên và thông tin của Công ty cổ phần</w:t>
      </w:r>
      <w:bookmarkEnd w:id="276"/>
    </w:p>
    <w:p w:rsidR="00781C7D" w:rsidRPr="00781C7D" w:rsidRDefault="00781C7D" w:rsidP="004725A1">
      <w:pPr>
        <w:pStyle w:val="Heading3"/>
        <w:numPr>
          <w:ilvl w:val="1"/>
          <w:numId w:val="7"/>
        </w:numPr>
        <w:tabs>
          <w:tab w:val="left" w:pos="540"/>
        </w:tabs>
        <w:spacing w:before="120" w:after="0"/>
        <w:ind w:left="450"/>
        <w:rPr>
          <w:rFonts w:ascii="Times New Roman" w:hAnsi="Times New Roman"/>
          <w:i/>
          <w:color w:val="000000"/>
          <w:sz w:val="24"/>
          <w:szCs w:val="24"/>
          <w:lang w:val="en-US"/>
        </w:rPr>
      </w:pPr>
      <w:bookmarkStart w:id="277" w:name="_Toc422839274"/>
      <w:bookmarkStart w:id="278" w:name="_Toc427226593"/>
      <w:bookmarkStart w:id="279" w:name="_Toc430179792"/>
      <w:bookmarkStart w:id="280" w:name="_Toc430180028"/>
      <w:bookmarkStart w:id="281" w:name="_Toc431558849"/>
      <w:bookmarkStart w:id="282" w:name="_Toc436642534"/>
      <w:r w:rsidRPr="00781C7D">
        <w:rPr>
          <w:rFonts w:ascii="Times New Roman" w:hAnsi="Times New Roman"/>
          <w:i/>
          <w:color w:val="000000"/>
          <w:sz w:val="24"/>
          <w:szCs w:val="24"/>
        </w:rPr>
        <w:t>Tên gọi</w:t>
      </w:r>
      <w:bookmarkEnd w:id="277"/>
      <w:bookmarkEnd w:id="278"/>
      <w:bookmarkEnd w:id="279"/>
      <w:bookmarkEnd w:id="280"/>
      <w:bookmarkEnd w:id="281"/>
      <w:bookmarkEnd w:id="282"/>
    </w:p>
    <w:tbl>
      <w:tblPr>
        <w:tblW w:w="9270" w:type="dxa"/>
        <w:jc w:val="center"/>
        <w:tblInd w:w="468" w:type="dxa"/>
        <w:tblLook w:val="04A0"/>
      </w:tblPr>
      <w:tblGrid>
        <w:gridCol w:w="3150"/>
        <w:gridCol w:w="6120"/>
      </w:tblGrid>
      <w:tr w:rsidR="00781C7D" w:rsidRPr="00781C7D" w:rsidTr="00C477DD">
        <w:trPr>
          <w:jc w:val="center"/>
        </w:trPr>
        <w:tc>
          <w:tcPr>
            <w:tcW w:w="3150" w:type="dxa"/>
          </w:tcPr>
          <w:p w:rsidR="00781C7D" w:rsidRPr="00781C7D" w:rsidRDefault="00781C7D" w:rsidP="00C477DD">
            <w:pPr>
              <w:autoSpaceDE w:val="0"/>
              <w:autoSpaceDN w:val="0"/>
              <w:adjustRightInd w:val="0"/>
              <w:spacing w:before="120" w:after="120" w:line="312" w:lineRule="auto"/>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rPr>
              <w:t>Tên  đầy đủ tiếng Việt:</w:t>
            </w:r>
          </w:p>
        </w:tc>
        <w:tc>
          <w:tcPr>
            <w:tcW w:w="6120" w:type="dxa"/>
          </w:tcPr>
          <w:p w:rsidR="00781C7D" w:rsidRPr="003925A6" w:rsidRDefault="003925A6" w:rsidP="00C477DD">
            <w:pPr>
              <w:autoSpaceDE w:val="0"/>
              <w:autoSpaceDN w:val="0"/>
              <w:adjustRightInd w:val="0"/>
              <w:spacing w:before="120" w:after="120" w:line="312" w:lineRule="auto"/>
              <w:jc w:val="both"/>
              <w:rPr>
                <w:rFonts w:ascii="Times New Roman" w:hAnsi="Times New Roman" w:cs="Times New Roman"/>
                <w:b/>
                <w:color w:val="000000"/>
                <w:sz w:val="24"/>
                <w:szCs w:val="24"/>
              </w:rPr>
            </w:pPr>
            <w:r w:rsidRPr="003925A6">
              <w:rPr>
                <w:rFonts w:ascii="Times New Roman" w:hAnsi="Times New Roman" w:cs="Times New Roman"/>
                <w:b/>
                <w:sz w:val="24"/>
                <w:szCs w:val="24"/>
              </w:rPr>
              <w:t>TỔNG CÔNG TY VẬT TƯ NÔNG NGHIỆP – CÔNG TY CỔ PHẦN</w:t>
            </w:r>
          </w:p>
        </w:tc>
      </w:tr>
      <w:tr w:rsidR="00781C7D" w:rsidRPr="00781C7D" w:rsidTr="00C477DD">
        <w:trPr>
          <w:jc w:val="center"/>
        </w:trPr>
        <w:tc>
          <w:tcPr>
            <w:tcW w:w="3150" w:type="dxa"/>
          </w:tcPr>
          <w:p w:rsidR="00781C7D" w:rsidRPr="00781C7D" w:rsidRDefault="00781C7D" w:rsidP="00C477DD">
            <w:pPr>
              <w:autoSpaceDE w:val="0"/>
              <w:autoSpaceDN w:val="0"/>
              <w:adjustRightInd w:val="0"/>
              <w:spacing w:before="120" w:after="120" w:line="312" w:lineRule="auto"/>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rPr>
              <w:t>Tên tiếng Anh:</w:t>
            </w:r>
          </w:p>
        </w:tc>
        <w:tc>
          <w:tcPr>
            <w:tcW w:w="6120" w:type="dxa"/>
          </w:tcPr>
          <w:p w:rsidR="00781C7D" w:rsidRPr="003925A6" w:rsidRDefault="003925A6" w:rsidP="00C477DD">
            <w:pPr>
              <w:autoSpaceDE w:val="0"/>
              <w:autoSpaceDN w:val="0"/>
              <w:adjustRightInd w:val="0"/>
              <w:spacing w:before="120" w:after="120" w:line="312" w:lineRule="auto"/>
              <w:jc w:val="both"/>
              <w:rPr>
                <w:rFonts w:ascii="Times New Roman" w:hAnsi="Times New Roman" w:cs="Times New Roman"/>
                <w:b/>
                <w:caps/>
                <w:color w:val="000000"/>
                <w:sz w:val="24"/>
                <w:szCs w:val="24"/>
              </w:rPr>
            </w:pPr>
            <w:r w:rsidRPr="003925A6">
              <w:rPr>
                <w:rFonts w:ascii="Times New Roman" w:hAnsi="Times New Roman" w:cs="Times New Roman"/>
                <w:b/>
                <w:caps/>
                <w:sz w:val="24"/>
                <w:szCs w:val="24"/>
              </w:rPr>
              <w:t>VIETNAM GENERAL OF AGRICULTURAL MATERIAL CORPORATION - JOINT STOCK;</w:t>
            </w:r>
          </w:p>
        </w:tc>
      </w:tr>
      <w:tr w:rsidR="003925A6" w:rsidRPr="00781C7D" w:rsidTr="00C477DD">
        <w:trPr>
          <w:jc w:val="center"/>
        </w:trPr>
        <w:tc>
          <w:tcPr>
            <w:tcW w:w="3150" w:type="dxa"/>
          </w:tcPr>
          <w:p w:rsidR="003925A6" w:rsidRPr="00781C7D" w:rsidRDefault="003925A6" w:rsidP="00C477DD">
            <w:pPr>
              <w:autoSpaceDE w:val="0"/>
              <w:autoSpaceDN w:val="0"/>
              <w:adjustRightInd w:val="0"/>
              <w:spacing w:before="120" w:after="120" w:line="312" w:lineRule="auto"/>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rPr>
              <w:t>Tên giao dịch tiếng Việt:</w:t>
            </w:r>
          </w:p>
        </w:tc>
        <w:tc>
          <w:tcPr>
            <w:tcW w:w="6120" w:type="dxa"/>
          </w:tcPr>
          <w:p w:rsidR="003925A6" w:rsidRPr="003925A6" w:rsidRDefault="003925A6" w:rsidP="00FF294D">
            <w:pPr>
              <w:autoSpaceDE w:val="0"/>
              <w:autoSpaceDN w:val="0"/>
              <w:adjustRightInd w:val="0"/>
              <w:spacing w:before="120" w:after="120" w:line="312" w:lineRule="auto"/>
              <w:jc w:val="both"/>
              <w:rPr>
                <w:rFonts w:ascii="Times New Roman" w:hAnsi="Times New Roman" w:cs="Times New Roman"/>
                <w:b/>
                <w:sz w:val="24"/>
                <w:szCs w:val="24"/>
              </w:rPr>
            </w:pPr>
            <w:r w:rsidRPr="003925A6">
              <w:rPr>
                <w:rFonts w:ascii="Times New Roman" w:hAnsi="Times New Roman" w:cs="Times New Roman"/>
                <w:b/>
                <w:sz w:val="24"/>
                <w:szCs w:val="24"/>
              </w:rPr>
              <w:t>TỔNG CÔNG TY VẬT TƯ NÔNG NGHIỆP – CÔNG TY CỔ PHẦN</w:t>
            </w:r>
          </w:p>
        </w:tc>
      </w:tr>
      <w:tr w:rsidR="003925A6" w:rsidRPr="00781C7D" w:rsidTr="00C477DD">
        <w:trPr>
          <w:jc w:val="center"/>
        </w:trPr>
        <w:tc>
          <w:tcPr>
            <w:tcW w:w="3150" w:type="dxa"/>
          </w:tcPr>
          <w:p w:rsidR="003925A6" w:rsidRPr="00781C7D" w:rsidRDefault="003925A6" w:rsidP="00C477DD">
            <w:pPr>
              <w:autoSpaceDE w:val="0"/>
              <w:autoSpaceDN w:val="0"/>
              <w:adjustRightInd w:val="0"/>
              <w:spacing w:before="120" w:after="120" w:line="312" w:lineRule="auto"/>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rPr>
              <w:t>Tên viết tắt:</w:t>
            </w:r>
          </w:p>
        </w:tc>
        <w:tc>
          <w:tcPr>
            <w:tcW w:w="6120" w:type="dxa"/>
          </w:tcPr>
          <w:p w:rsidR="003925A6" w:rsidRPr="003925A6" w:rsidRDefault="003925A6" w:rsidP="00FF294D">
            <w:pPr>
              <w:autoSpaceDE w:val="0"/>
              <w:autoSpaceDN w:val="0"/>
              <w:adjustRightInd w:val="0"/>
              <w:spacing w:before="120" w:after="120" w:line="312" w:lineRule="auto"/>
              <w:jc w:val="both"/>
              <w:rPr>
                <w:rFonts w:ascii="Times New Roman" w:hAnsi="Times New Roman" w:cs="Times New Roman"/>
                <w:b/>
                <w:sz w:val="24"/>
                <w:szCs w:val="24"/>
              </w:rPr>
            </w:pPr>
            <w:r w:rsidRPr="003925A6">
              <w:rPr>
                <w:rFonts w:ascii="Times New Roman" w:hAnsi="Times New Roman" w:cs="Times New Roman"/>
                <w:b/>
                <w:sz w:val="24"/>
                <w:szCs w:val="24"/>
              </w:rPr>
              <w:t>VIGECAM</w:t>
            </w:r>
          </w:p>
        </w:tc>
      </w:tr>
    </w:tbl>
    <w:p w:rsidR="00781C7D" w:rsidRPr="00781C7D" w:rsidRDefault="00781C7D" w:rsidP="004725A1">
      <w:pPr>
        <w:pStyle w:val="Heading3"/>
        <w:numPr>
          <w:ilvl w:val="1"/>
          <w:numId w:val="7"/>
        </w:numPr>
        <w:tabs>
          <w:tab w:val="left" w:pos="540"/>
        </w:tabs>
        <w:spacing w:before="120" w:after="0"/>
        <w:ind w:left="450"/>
        <w:rPr>
          <w:rFonts w:ascii="Times New Roman" w:hAnsi="Times New Roman"/>
          <w:i/>
          <w:color w:val="000000"/>
          <w:sz w:val="24"/>
          <w:szCs w:val="24"/>
        </w:rPr>
      </w:pPr>
      <w:bookmarkStart w:id="283" w:name="_Toc422839275"/>
      <w:bookmarkStart w:id="284" w:name="_Toc427226594"/>
      <w:bookmarkStart w:id="285" w:name="_Toc430179793"/>
      <w:bookmarkStart w:id="286" w:name="_Toc430180029"/>
      <w:bookmarkStart w:id="287" w:name="_Toc431558850"/>
      <w:bookmarkStart w:id="288" w:name="_Toc436642535"/>
      <w:r w:rsidRPr="00781C7D">
        <w:rPr>
          <w:rFonts w:ascii="Times New Roman" w:hAnsi="Times New Roman"/>
          <w:i/>
          <w:color w:val="000000"/>
          <w:sz w:val="24"/>
          <w:szCs w:val="24"/>
        </w:rPr>
        <w:t>Biểu tượng của Tổng công ty:</w:t>
      </w:r>
      <w:bookmarkEnd w:id="283"/>
      <w:bookmarkEnd w:id="284"/>
      <w:bookmarkEnd w:id="285"/>
      <w:bookmarkEnd w:id="286"/>
      <w:bookmarkEnd w:id="287"/>
      <w:bookmarkEnd w:id="288"/>
    </w:p>
    <w:tbl>
      <w:tblPr>
        <w:tblW w:w="9245" w:type="dxa"/>
        <w:tblLook w:val="04A0"/>
      </w:tblPr>
      <w:tblGrid>
        <w:gridCol w:w="3411"/>
        <w:gridCol w:w="5834"/>
      </w:tblGrid>
      <w:tr w:rsidR="00781C7D" w:rsidRPr="00781C7D" w:rsidTr="00C477DD">
        <w:trPr>
          <w:trHeight w:val="1418"/>
        </w:trPr>
        <w:tc>
          <w:tcPr>
            <w:tcW w:w="3342" w:type="dxa"/>
            <w:shd w:val="clear" w:color="auto" w:fill="auto"/>
          </w:tcPr>
          <w:p w:rsidR="00781C7D" w:rsidRPr="00781C7D" w:rsidRDefault="00133F13" w:rsidP="00C477DD">
            <w:pPr>
              <w:spacing w:before="120"/>
              <w:jc w:val="both"/>
              <w:rPr>
                <w:rFonts w:ascii="Times New Roman" w:eastAsia="Calibri" w:hAnsi="Times New Roman" w:cs="Times New Roman"/>
                <w:noProof/>
                <w:color w:val="000000"/>
                <w:sz w:val="24"/>
                <w:szCs w:val="24"/>
              </w:rPr>
            </w:pPr>
            <w:r w:rsidRPr="00133F13">
              <w:rPr>
                <w:rFonts w:eastAsia="Calibri"/>
                <w:noProof/>
                <w:lang w:val="en-US" w:eastAsia="en-US"/>
              </w:rPr>
            </w:r>
            <w:r w:rsidRPr="00133F13">
              <w:rPr>
                <w:rFonts w:eastAsia="Calibri"/>
                <w:noProof/>
                <w:lang w:val="en-US" w:eastAsia="en-US"/>
              </w:rPr>
              <w:pict>
                <v:group id="Group 384" o:spid="_x0000_s1088" style="width:158pt;height:62.25pt;mso-position-horizontal-relative:char;mso-position-vertical-relative:line" coordorigin="3286,7807" coordsize="4032,24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">
                  <v:rect id="Rectangle 1027" o:spid="_x0000_s1090" style="position:absolute;left:3286;top:7807;width:4032;height:2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scQA&#10;AADcAAAADwAAAGRycy9kb3ducmV2LnhtbESPQYvCMBSE7wv+h/AWvK3pKopWo4ii6FHby96ezbPt&#10;bvNSmqjVX28EYY/DzHzDzBatqcSVGldaVvDdi0AQZ1aXnCtIk83XGITzyBory6TgTg4W887HDGNt&#10;b3yg69HnIkDYxaig8L6OpXRZQQZdz9bEwTvbxqAPssmlbvAW4KaS/SgaSYMlh4UCa1oVlP0dL0bB&#10;qeyn+Dgk28hMNgO/b5Pfy89aqe5nu5yC8NT6//C7vdMKBuMh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PsbHEAAAA3AAAAA8AAAAAAAAAAAAAAAAAmAIAAGRycy9k&#10;b3ducmV2LnhtbFBLBQYAAAAABAAEAPUAAACJ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28" o:spid="_x0000_s1089" type="#_x0000_t75" alt="logo vigecam" style="position:absolute;left:3718;top:8095;width:3348;height:152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2t/DbGAAAA3AAAAA8AAABkcnMvZG93bnJldi54bWxEj0FrwkAUhO+C/2F5Qm91YwshpK7Sai1a&#10;8KD24PGRfSbB7Nuwu8bUX+8WCh6HmfmGmc5704iOnK8tK5iMExDEhdU1lwp+DqvnDIQPyBoby6Tg&#10;lzzMZ8PBFHNtr7yjbh9KESHsc1RQhdDmUvqiIoN+bFvi6J2sMxiidKXUDq8Rbhr5kiSpNFhzXKiw&#10;pUVFxXl/MQo2X5dllrpu+/kRzqsJHQ+2+L4p9TTq399ABOrDI/zfXmsFr1kKf2fiEZCz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za38NsYAAADcAAAADwAAAAAAAAAAAAAA&#10;AACfAgAAZHJzL2Rvd25yZXYueG1sUEsFBgAAAAAEAAQA9wAAAJIDAAAAAA==&#10;">
                    <v:imagedata r:id="rId20" o:title="logo vigecam"/>
                  </v:shape>
                  <w10:wrap type="none"/>
                  <w10:anchorlock/>
                </v:group>
              </w:pict>
            </w:r>
          </w:p>
        </w:tc>
        <w:tc>
          <w:tcPr>
            <w:tcW w:w="5903" w:type="dxa"/>
            <w:shd w:val="clear" w:color="auto" w:fill="auto"/>
          </w:tcPr>
          <w:p w:rsidR="00781C7D" w:rsidRPr="003925A6" w:rsidRDefault="003925A6" w:rsidP="00C477DD">
            <w:pPr>
              <w:spacing w:before="120"/>
              <w:jc w:val="both"/>
              <w:rPr>
                <w:rFonts w:ascii="Times New Roman" w:hAnsi="Times New Roman" w:cs="Times New Roman"/>
                <w:color w:val="000000"/>
                <w:sz w:val="24"/>
                <w:szCs w:val="24"/>
                <w:lang w:val="nl-NL"/>
              </w:rPr>
            </w:pPr>
            <w:r w:rsidRPr="003925A6">
              <w:rPr>
                <w:rFonts w:ascii="Times New Roman" w:hAnsi="Times New Roman" w:cs="Times New Roman"/>
                <w:color w:val="000000"/>
                <w:sz w:val="24"/>
                <w:szCs w:val="24"/>
                <w:lang w:val="nl-NL"/>
              </w:rPr>
              <w:t>Logo là Quả địa cầu hình có hình bông lúa quấn quanh, có các đường kinh tuyến, vĩ tuyến, có bản đồ hình đất nước Việt Nam, bên phải có chữ VIGECAM được gạch chân, màu xanh lam.</w:t>
            </w:r>
          </w:p>
        </w:tc>
      </w:tr>
    </w:tbl>
    <w:p w:rsidR="00781C7D" w:rsidRPr="00781C7D" w:rsidRDefault="00781C7D" w:rsidP="004725A1">
      <w:pPr>
        <w:pStyle w:val="Heading3"/>
        <w:numPr>
          <w:ilvl w:val="1"/>
          <w:numId w:val="7"/>
        </w:numPr>
        <w:tabs>
          <w:tab w:val="left" w:pos="540"/>
        </w:tabs>
        <w:spacing w:before="120" w:after="0"/>
        <w:ind w:left="450"/>
        <w:rPr>
          <w:rFonts w:ascii="Times New Roman" w:hAnsi="Times New Roman"/>
          <w:i/>
          <w:color w:val="000000"/>
          <w:sz w:val="24"/>
          <w:szCs w:val="24"/>
        </w:rPr>
      </w:pPr>
      <w:bookmarkStart w:id="289" w:name="_Toc422839276"/>
      <w:bookmarkStart w:id="290" w:name="_Toc427226595"/>
      <w:bookmarkStart w:id="291" w:name="_Toc430179794"/>
      <w:bookmarkStart w:id="292" w:name="_Toc430180030"/>
      <w:bookmarkStart w:id="293" w:name="_Toc431558851"/>
      <w:bookmarkStart w:id="294" w:name="_Toc436642536"/>
      <w:r w:rsidRPr="00781C7D">
        <w:rPr>
          <w:rFonts w:ascii="Times New Roman" w:hAnsi="Times New Roman"/>
          <w:i/>
          <w:color w:val="000000"/>
          <w:sz w:val="24"/>
          <w:szCs w:val="24"/>
        </w:rPr>
        <w:t>Trụ sở chính</w:t>
      </w:r>
      <w:bookmarkEnd w:id="289"/>
      <w:bookmarkEnd w:id="290"/>
      <w:bookmarkEnd w:id="291"/>
      <w:bookmarkEnd w:id="292"/>
      <w:bookmarkEnd w:id="293"/>
      <w:bookmarkEnd w:id="294"/>
    </w:p>
    <w:tbl>
      <w:tblPr>
        <w:tblW w:w="8820" w:type="dxa"/>
        <w:tblInd w:w="468" w:type="dxa"/>
        <w:tblLook w:val="04A0"/>
      </w:tblPr>
      <w:tblGrid>
        <w:gridCol w:w="2268"/>
        <w:gridCol w:w="612"/>
        <w:gridCol w:w="5940"/>
      </w:tblGrid>
      <w:tr w:rsidR="003925A6" w:rsidRPr="00781C7D" w:rsidTr="00FF294D">
        <w:tc>
          <w:tcPr>
            <w:tcW w:w="2268" w:type="dxa"/>
          </w:tcPr>
          <w:p w:rsidR="003925A6" w:rsidRPr="00781C7D" w:rsidRDefault="003925A6" w:rsidP="00C477DD">
            <w:pPr>
              <w:autoSpaceDE w:val="0"/>
              <w:autoSpaceDN w:val="0"/>
              <w:adjustRightInd w:val="0"/>
              <w:spacing w:before="120"/>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rPr>
              <w:t>Địa chỉ</w:t>
            </w:r>
          </w:p>
        </w:tc>
        <w:tc>
          <w:tcPr>
            <w:tcW w:w="612" w:type="dxa"/>
            <w:vAlign w:val="center"/>
          </w:tcPr>
          <w:p w:rsidR="003925A6" w:rsidRPr="00781C7D" w:rsidRDefault="003925A6" w:rsidP="00C477DD">
            <w:pPr>
              <w:autoSpaceDE w:val="0"/>
              <w:autoSpaceDN w:val="0"/>
              <w:adjustRightInd w:val="0"/>
              <w:spacing w:before="120"/>
              <w:jc w:val="center"/>
              <w:rPr>
                <w:rFonts w:ascii="Times New Roman" w:hAnsi="Times New Roman" w:cs="Times New Roman"/>
                <w:color w:val="000000"/>
                <w:sz w:val="24"/>
                <w:szCs w:val="24"/>
              </w:rPr>
            </w:pPr>
            <w:r w:rsidRPr="00781C7D">
              <w:rPr>
                <w:rFonts w:ascii="Times New Roman" w:hAnsi="Times New Roman" w:cs="Times New Roman"/>
                <w:color w:val="000000"/>
                <w:sz w:val="24"/>
                <w:szCs w:val="24"/>
              </w:rPr>
              <w:t>:</w:t>
            </w:r>
          </w:p>
        </w:tc>
        <w:tc>
          <w:tcPr>
            <w:tcW w:w="5940" w:type="dxa"/>
            <w:vAlign w:val="center"/>
          </w:tcPr>
          <w:p w:rsidR="003925A6" w:rsidRPr="00B76D4A" w:rsidRDefault="003925A6" w:rsidP="00FF294D">
            <w:pPr>
              <w:spacing w:before="120" w:after="120"/>
              <w:jc w:val="both"/>
              <w:rPr>
                <w:rFonts w:ascii="Times New Roman" w:hAnsi="Times New Roman" w:cs="Times New Roman"/>
                <w:color w:val="000000"/>
                <w:sz w:val="24"/>
                <w:szCs w:val="24"/>
                <w:lang w:val="nl-NL"/>
              </w:rPr>
            </w:pPr>
            <w:r w:rsidRPr="00B76D4A">
              <w:rPr>
                <w:rFonts w:ascii="Times New Roman" w:hAnsi="Times New Roman" w:cs="Times New Roman"/>
                <w:sz w:val="24"/>
                <w:szCs w:val="24"/>
              </w:rPr>
              <w:t>Số 164 Trần Quang Khải, phường Lý Thái Tổ, quận Hoàn Kiếm, thành phố Hà Nội</w:t>
            </w:r>
          </w:p>
        </w:tc>
      </w:tr>
      <w:tr w:rsidR="003925A6" w:rsidRPr="00781C7D" w:rsidTr="00FF294D">
        <w:tc>
          <w:tcPr>
            <w:tcW w:w="2268" w:type="dxa"/>
          </w:tcPr>
          <w:p w:rsidR="003925A6" w:rsidRPr="00781C7D" w:rsidRDefault="003925A6" w:rsidP="00C477DD">
            <w:pPr>
              <w:autoSpaceDE w:val="0"/>
              <w:autoSpaceDN w:val="0"/>
              <w:adjustRightInd w:val="0"/>
              <w:spacing w:before="120"/>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lang w:val="fr-FR"/>
              </w:rPr>
              <w:t>Điện thoại</w:t>
            </w:r>
          </w:p>
        </w:tc>
        <w:tc>
          <w:tcPr>
            <w:tcW w:w="612" w:type="dxa"/>
            <w:vAlign w:val="center"/>
          </w:tcPr>
          <w:p w:rsidR="003925A6" w:rsidRPr="00781C7D" w:rsidRDefault="003925A6" w:rsidP="00C477DD">
            <w:pPr>
              <w:autoSpaceDE w:val="0"/>
              <w:autoSpaceDN w:val="0"/>
              <w:adjustRightInd w:val="0"/>
              <w:spacing w:before="120"/>
              <w:jc w:val="center"/>
              <w:rPr>
                <w:rFonts w:ascii="Times New Roman" w:hAnsi="Times New Roman" w:cs="Times New Roman"/>
                <w:color w:val="000000"/>
                <w:sz w:val="24"/>
                <w:szCs w:val="24"/>
              </w:rPr>
            </w:pPr>
            <w:r w:rsidRPr="00781C7D">
              <w:rPr>
                <w:rFonts w:ascii="Times New Roman" w:hAnsi="Times New Roman" w:cs="Times New Roman"/>
                <w:color w:val="000000"/>
                <w:sz w:val="24"/>
                <w:szCs w:val="24"/>
              </w:rPr>
              <w:t>:</w:t>
            </w:r>
          </w:p>
        </w:tc>
        <w:tc>
          <w:tcPr>
            <w:tcW w:w="5940" w:type="dxa"/>
            <w:vAlign w:val="center"/>
          </w:tcPr>
          <w:p w:rsidR="003925A6" w:rsidRPr="00B76D4A" w:rsidRDefault="003925A6" w:rsidP="00FF294D">
            <w:pPr>
              <w:spacing w:before="120" w:after="120"/>
              <w:rPr>
                <w:rFonts w:ascii="Times New Roman" w:hAnsi="Times New Roman" w:cs="Times New Roman"/>
                <w:sz w:val="24"/>
                <w:szCs w:val="24"/>
              </w:rPr>
            </w:pPr>
            <w:r w:rsidRPr="00B76D4A">
              <w:rPr>
                <w:rFonts w:ascii="Times New Roman" w:hAnsi="Times New Roman" w:cs="Times New Roman"/>
                <w:bCs/>
                <w:sz w:val="24"/>
                <w:szCs w:val="24"/>
              </w:rPr>
              <w:t>04.37332359</w:t>
            </w:r>
          </w:p>
        </w:tc>
      </w:tr>
      <w:tr w:rsidR="003925A6" w:rsidRPr="00781C7D" w:rsidTr="00FF294D">
        <w:tc>
          <w:tcPr>
            <w:tcW w:w="2268" w:type="dxa"/>
          </w:tcPr>
          <w:p w:rsidR="003925A6" w:rsidRPr="00781C7D" w:rsidRDefault="003925A6" w:rsidP="00C477DD">
            <w:pPr>
              <w:autoSpaceDE w:val="0"/>
              <w:autoSpaceDN w:val="0"/>
              <w:adjustRightInd w:val="0"/>
              <w:spacing w:before="120"/>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lang w:val="fr-FR"/>
              </w:rPr>
              <w:t>Fax</w:t>
            </w:r>
          </w:p>
        </w:tc>
        <w:tc>
          <w:tcPr>
            <w:tcW w:w="612" w:type="dxa"/>
            <w:vAlign w:val="center"/>
          </w:tcPr>
          <w:p w:rsidR="003925A6" w:rsidRPr="00781C7D" w:rsidRDefault="003925A6" w:rsidP="00C477DD">
            <w:pPr>
              <w:autoSpaceDE w:val="0"/>
              <w:autoSpaceDN w:val="0"/>
              <w:adjustRightInd w:val="0"/>
              <w:spacing w:before="120"/>
              <w:jc w:val="center"/>
              <w:rPr>
                <w:rFonts w:ascii="Times New Roman" w:hAnsi="Times New Roman" w:cs="Times New Roman"/>
                <w:color w:val="000000"/>
                <w:sz w:val="24"/>
                <w:szCs w:val="24"/>
              </w:rPr>
            </w:pPr>
            <w:r w:rsidRPr="00781C7D">
              <w:rPr>
                <w:rFonts w:ascii="Times New Roman" w:hAnsi="Times New Roman" w:cs="Times New Roman"/>
                <w:color w:val="000000"/>
                <w:sz w:val="24"/>
                <w:szCs w:val="24"/>
              </w:rPr>
              <w:t>:</w:t>
            </w:r>
          </w:p>
        </w:tc>
        <w:tc>
          <w:tcPr>
            <w:tcW w:w="5940" w:type="dxa"/>
            <w:vAlign w:val="center"/>
          </w:tcPr>
          <w:p w:rsidR="003925A6" w:rsidRPr="00B76D4A" w:rsidRDefault="003925A6" w:rsidP="00FF294D">
            <w:pPr>
              <w:spacing w:before="120" w:after="120"/>
              <w:rPr>
                <w:rFonts w:ascii="Times New Roman" w:hAnsi="Times New Roman" w:cs="Times New Roman"/>
                <w:sz w:val="24"/>
                <w:szCs w:val="24"/>
                <w:lang w:val="nl-NL"/>
              </w:rPr>
            </w:pPr>
            <w:r w:rsidRPr="00B76D4A">
              <w:rPr>
                <w:rFonts w:ascii="Times New Roman" w:hAnsi="Times New Roman" w:cs="Times New Roman"/>
                <w:color w:val="000000"/>
                <w:sz w:val="24"/>
                <w:szCs w:val="24"/>
              </w:rPr>
              <w:t>04.37474647</w:t>
            </w:r>
          </w:p>
        </w:tc>
      </w:tr>
      <w:tr w:rsidR="003925A6" w:rsidRPr="00781C7D" w:rsidTr="00C477DD">
        <w:tc>
          <w:tcPr>
            <w:tcW w:w="2268" w:type="dxa"/>
          </w:tcPr>
          <w:p w:rsidR="003925A6" w:rsidRPr="00781C7D" w:rsidRDefault="003925A6" w:rsidP="00C477DD">
            <w:pPr>
              <w:autoSpaceDE w:val="0"/>
              <w:autoSpaceDN w:val="0"/>
              <w:adjustRightInd w:val="0"/>
              <w:spacing w:before="120"/>
              <w:jc w:val="both"/>
              <w:rPr>
                <w:rFonts w:ascii="Times New Roman" w:hAnsi="Times New Roman" w:cs="Times New Roman"/>
                <w:b/>
                <w:color w:val="000000"/>
                <w:sz w:val="24"/>
                <w:szCs w:val="24"/>
              </w:rPr>
            </w:pPr>
            <w:r w:rsidRPr="00781C7D">
              <w:rPr>
                <w:rFonts w:ascii="Times New Roman" w:hAnsi="Times New Roman" w:cs="Times New Roman"/>
                <w:color w:val="000000"/>
                <w:sz w:val="24"/>
                <w:szCs w:val="24"/>
              </w:rPr>
              <w:t>Website</w:t>
            </w:r>
          </w:p>
        </w:tc>
        <w:tc>
          <w:tcPr>
            <w:tcW w:w="612" w:type="dxa"/>
            <w:vAlign w:val="center"/>
          </w:tcPr>
          <w:p w:rsidR="003925A6" w:rsidRPr="00781C7D" w:rsidRDefault="003925A6" w:rsidP="00C477DD">
            <w:pPr>
              <w:autoSpaceDE w:val="0"/>
              <w:autoSpaceDN w:val="0"/>
              <w:adjustRightInd w:val="0"/>
              <w:spacing w:before="120"/>
              <w:jc w:val="center"/>
              <w:rPr>
                <w:rFonts w:ascii="Times New Roman" w:hAnsi="Times New Roman" w:cs="Times New Roman"/>
                <w:color w:val="000000"/>
                <w:sz w:val="24"/>
                <w:szCs w:val="24"/>
              </w:rPr>
            </w:pPr>
            <w:r w:rsidRPr="00781C7D">
              <w:rPr>
                <w:rFonts w:ascii="Times New Roman" w:hAnsi="Times New Roman" w:cs="Times New Roman"/>
                <w:color w:val="000000"/>
                <w:sz w:val="24"/>
                <w:szCs w:val="24"/>
              </w:rPr>
              <w:t>:</w:t>
            </w:r>
          </w:p>
        </w:tc>
        <w:tc>
          <w:tcPr>
            <w:tcW w:w="5940" w:type="dxa"/>
            <w:vAlign w:val="center"/>
          </w:tcPr>
          <w:p w:rsidR="003925A6" w:rsidRPr="00B76D4A" w:rsidRDefault="00133F13" w:rsidP="00FF294D">
            <w:pPr>
              <w:spacing w:before="120" w:after="120"/>
              <w:rPr>
                <w:rFonts w:ascii="Times New Roman" w:hAnsi="Times New Roman" w:cs="Times New Roman"/>
                <w:bCs/>
                <w:sz w:val="24"/>
                <w:szCs w:val="24"/>
                <w:lang w:val="nl-NL"/>
              </w:rPr>
            </w:pPr>
            <w:hyperlink r:id="rId21" w:history="1">
              <w:r w:rsidR="003925A6" w:rsidRPr="00B76D4A">
                <w:rPr>
                  <w:rStyle w:val="Hyperlink"/>
                  <w:rFonts w:ascii="Times New Roman" w:hAnsi="Times New Roman" w:cs="Times New Roman"/>
                  <w:bCs/>
                  <w:sz w:val="24"/>
                  <w:szCs w:val="24"/>
                  <w:lang w:val="nl-NL"/>
                </w:rPr>
                <w:t>www.vigecam.vn</w:t>
              </w:r>
            </w:hyperlink>
          </w:p>
        </w:tc>
      </w:tr>
      <w:tr w:rsidR="00781C7D" w:rsidRPr="00781C7D" w:rsidTr="00C477DD">
        <w:tc>
          <w:tcPr>
            <w:tcW w:w="2268" w:type="dxa"/>
          </w:tcPr>
          <w:p w:rsidR="00781C7D" w:rsidRPr="00781C7D" w:rsidRDefault="00781C7D" w:rsidP="00C477DD">
            <w:pPr>
              <w:autoSpaceDE w:val="0"/>
              <w:autoSpaceDN w:val="0"/>
              <w:adjustRightInd w:val="0"/>
              <w:spacing w:before="120"/>
              <w:jc w:val="both"/>
              <w:rPr>
                <w:rFonts w:ascii="Times New Roman" w:hAnsi="Times New Roman" w:cs="Times New Roman"/>
                <w:color w:val="000000"/>
                <w:sz w:val="24"/>
                <w:szCs w:val="24"/>
              </w:rPr>
            </w:pPr>
          </w:p>
        </w:tc>
        <w:tc>
          <w:tcPr>
            <w:tcW w:w="612" w:type="dxa"/>
            <w:vAlign w:val="center"/>
          </w:tcPr>
          <w:p w:rsidR="00781C7D" w:rsidRPr="00781C7D" w:rsidRDefault="00781C7D" w:rsidP="00C477DD">
            <w:pPr>
              <w:autoSpaceDE w:val="0"/>
              <w:autoSpaceDN w:val="0"/>
              <w:adjustRightInd w:val="0"/>
              <w:spacing w:before="120"/>
              <w:jc w:val="center"/>
              <w:rPr>
                <w:rFonts w:ascii="Times New Roman" w:hAnsi="Times New Roman" w:cs="Times New Roman"/>
                <w:color w:val="000000"/>
                <w:sz w:val="24"/>
                <w:szCs w:val="24"/>
              </w:rPr>
            </w:pPr>
          </w:p>
        </w:tc>
        <w:tc>
          <w:tcPr>
            <w:tcW w:w="5940" w:type="dxa"/>
            <w:vAlign w:val="center"/>
          </w:tcPr>
          <w:p w:rsidR="00781C7D" w:rsidRPr="00781C7D" w:rsidRDefault="00781C7D" w:rsidP="00C477DD">
            <w:pPr>
              <w:spacing w:before="120"/>
              <w:rPr>
                <w:rFonts w:ascii="Times New Roman" w:hAnsi="Times New Roman" w:cs="Times New Roman"/>
                <w:bCs/>
                <w:color w:val="000000"/>
                <w:sz w:val="24"/>
                <w:szCs w:val="24"/>
                <w:lang w:val="nl-NL"/>
              </w:rPr>
            </w:pPr>
          </w:p>
        </w:tc>
      </w:tr>
    </w:tbl>
    <w:p w:rsidR="00B76D4A" w:rsidRDefault="00B76D4A" w:rsidP="00743901">
      <w:pPr>
        <w:pStyle w:val="ListParagraph"/>
        <w:tabs>
          <w:tab w:val="left" w:pos="720"/>
          <w:tab w:val="left" w:pos="6810"/>
        </w:tabs>
        <w:spacing w:before="120" w:after="120"/>
        <w:ind w:left="709"/>
        <w:contextualSpacing w:val="0"/>
        <w:jc w:val="both"/>
        <w:rPr>
          <w:rFonts w:ascii="Times New Roman" w:hAnsi="Times New Roman" w:cs="Times New Roman"/>
          <w:b/>
          <w:i/>
          <w:color w:val="E36C0A" w:themeColor="accent6" w:themeShade="BF"/>
          <w:sz w:val="24"/>
          <w:szCs w:val="24"/>
          <w:lang w:val="nl-NL"/>
        </w:rPr>
      </w:pPr>
      <w:r>
        <w:rPr>
          <w:rFonts w:ascii="Times New Roman" w:hAnsi="Times New Roman" w:cs="Times New Roman"/>
          <w:b/>
          <w:i/>
          <w:color w:val="E36C0A" w:themeColor="accent6" w:themeShade="BF"/>
          <w:sz w:val="24"/>
          <w:szCs w:val="24"/>
          <w:lang w:val="nl-NL"/>
        </w:rPr>
        <w:tab/>
      </w:r>
      <w:r>
        <w:rPr>
          <w:rFonts w:ascii="Times New Roman" w:hAnsi="Times New Roman" w:cs="Times New Roman"/>
          <w:b/>
          <w:i/>
          <w:color w:val="E36C0A" w:themeColor="accent6" w:themeShade="BF"/>
          <w:sz w:val="24"/>
          <w:szCs w:val="24"/>
          <w:lang w:val="nl-NL"/>
        </w:rPr>
        <w:tab/>
      </w:r>
      <w:r>
        <w:rPr>
          <w:rFonts w:ascii="Times New Roman" w:hAnsi="Times New Roman" w:cs="Times New Roman"/>
          <w:b/>
          <w:i/>
          <w:color w:val="E36C0A" w:themeColor="accent6" w:themeShade="BF"/>
          <w:sz w:val="24"/>
          <w:szCs w:val="24"/>
          <w:lang w:val="nl-NL"/>
        </w:rPr>
        <w:br w:type="page"/>
      </w:r>
    </w:p>
    <w:p w:rsidR="00B76D4A" w:rsidRDefault="00B76D4A" w:rsidP="004725A1">
      <w:pPr>
        <w:pStyle w:val="ListParagraph"/>
        <w:numPr>
          <w:ilvl w:val="0"/>
          <w:numId w:val="5"/>
        </w:numPr>
        <w:tabs>
          <w:tab w:val="left" w:pos="720"/>
        </w:tabs>
        <w:spacing w:before="120" w:after="120"/>
        <w:ind w:left="709" w:hanging="709"/>
        <w:contextualSpacing w:val="0"/>
        <w:jc w:val="both"/>
        <w:outlineLvl w:val="1"/>
        <w:rPr>
          <w:rFonts w:ascii="Times New Roman" w:hAnsi="Times New Roman" w:cs="Times New Roman"/>
          <w:b/>
          <w:i/>
          <w:color w:val="E36C0A" w:themeColor="accent6" w:themeShade="BF"/>
          <w:sz w:val="24"/>
          <w:szCs w:val="24"/>
          <w:lang w:val="nl-NL"/>
        </w:rPr>
        <w:sectPr w:rsidR="00B76D4A" w:rsidSect="00751375">
          <w:pgSz w:w="11907" w:h="16840" w:code="9"/>
          <w:pgMar w:top="1418" w:right="1134" w:bottom="1134" w:left="1418" w:header="113" w:footer="340" w:gutter="0"/>
          <w:cols w:space="720"/>
          <w:docGrid w:linePitch="360"/>
        </w:sectPr>
      </w:pPr>
    </w:p>
    <w:p w:rsidR="00781C7D" w:rsidRDefault="00781C7D" w:rsidP="004725A1">
      <w:pPr>
        <w:pStyle w:val="ListParagraph"/>
        <w:numPr>
          <w:ilvl w:val="0"/>
          <w:numId w:val="5"/>
        </w:numPr>
        <w:tabs>
          <w:tab w:val="left" w:pos="720"/>
        </w:tabs>
        <w:spacing w:before="120" w:after="120"/>
        <w:ind w:left="709" w:hanging="709"/>
        <w:contextualSpacing w:val="0"/>
        <w:jc w:val="both"/>
        <w:outlineLvl w:val="1"/>
        <w:rPr>
          <w:rFonts w:ascii="Times New Roman" w:hAnsi="Times New Roman" w:cs="Times New Roman"/>
          <w:b/>
          <w:i/>
          <w:color w:val="E36C0A" w:themeColor="accent6" w:themeShade="BF"/>
          <w:sz w:val="24"/>
          <w:szCs w:val="24"/>
          <w:lang w:val="nl-NL"/>
        </w:rPr>
      </w:pPr>
      <w:bookmarkStart w:id="295" w:name="_Toc436642537"/>
      <w:r>
        <w:rPr>
          <w:rFonts w:ascii="Times New Roman" w:hAnsi="Times New Roman" w:cs="Times New Roman"/>
          <w:b/>
          <w:i/>
          <w:color w:val="E36C0A" w:themeColor="accent6" w:themeShade="BF"/>
          <w:sz w:val="24"/>
          <w:szCs w:val="24"/>
          <w:lang w:val="nl-NL"/>
        </w:rPr>
        <w:lastRenderedPageBreak/>
        <w:t>Cơ cấu tổ chức và hoạt động của Công ty cổ phần</w:t>
      </w:r>
      <w:bookmarkEnd w:id="295"/>
    </w:p>
    <w:p w:rsidR="00B76D4A" w:rsidRPr="00B76D4A" w:rsidRDefault="00133F13" w:rsidP="004725A1">
      <w:pPr>
        <w:pStyle w:val="ListParagraph"/>
        <w:numPr>
          <w:ilvl w:val="0"/>
          <w:numId w:val="5"/>
        </w:numPr>
        <w:autoSpaceDE w:val="0"/>
        <w:autoSpaceDN w:val="0"/>
        <w:adjustRightInd w:val="0"/>
        <w:spacing w:before="120" w:after="120" w:line="312" w:lineRule="auto"/>
        <w:jc w:val="center"/>
        <w:rPr>
          <w:b/>
          <w:lang w:val="nl-NL"/>
        </w:rPr>
      </w:pPr>
      <w:r w:rsidRPr="00133F13">
        <w:rPr>
          <w:noProof/>
          <w:lang w:val="en-US" w:eastAsia="en-US"/>
        </w:rPr>
        <w:pict>
          <v:shape id="Straight Arrow Connector 512" o:spid="_x0000_s1087" type="#_x0000_t32" style="position:absolute;left:0;text-align:left;margin-left:-13.9pt;margin-top:12.85pt;width:40.25pt;height:0;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">
            <v:stroke endarrow="block"/>
          </v:shape>
        </w:pict>
      </w:r>
      <w:r w:rsidRPr="00133F13">
        <w:rPr>
          <w:noProof/>
          <w:lang w:val="en-US" w:eastAsia="en-US"/>
        </w:rPr>
        <w:pict>
          <v:line id="Straight Connector 511" o:spid="_x0000_s1086" style="position:absolute;left:0;text-align:left;flip:y;z-index:251702272;visibility:visible" from="252.25pt,12.85pt" to="252.2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" strokeweight="1.25pt">
            <v:stroke startarrow="block"/>
          </v:line>
        </w:pict>
      </w:r>
      <w:r w:rsidRPr="00133F13">
        <w:rPr>
          <w:noProof/>
          <w:lang w:val="en-US" w:eastAsia="en-US"/>
        </w:rPr>
        <w:pict>
          <v:line id="Straight Connector 510" o:spid="_x0000_s1085" style="position:absolute;left:0;text-align:left;flip:x;z-index:251701248;visibility:visible" from="252.25pt,12.4pt" to="336.1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" strokeweight="1.25pt"/>
        </w:pict>
      </w:r>
      <w:r w:rsidRPr="00133F13">
        <w:rPr>
          <w:noProof/>
          <w:lang w:val="en-US" w:eastAsia="en-US"/>
        </w:rPr>
        <w:pict>
          <v:rect id="Rectangle 509" o:spid="_x0000_s1044" style="position:absolute;left:0;text-align:left;margin-left:336.1pt;margin-top:2.25pt;width:117.5pt;height:24.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">
            <v:shadow on="t"/>
            <v:textbox style="mso-next-textbox:#Rectangle 509">
              <w:txbxContent>
                <w:p w:rsidR="009B3EA3" w:rsidRPr="00314F42" w:rsidRDefault="009B3EA3" w:rsidP="00B76D4A">
                  <w:pPr>
                    <w:pStyle w:val="Heading1"/>
                    <w:spacing w:before="120"/>
                    <w:rPr>
                      <w:sz w:val="16"/>
                      <w:szCs w:val="16"/>
                      <w:lang w:val="en-US"/>
                    </w:rPr>
                  </w:pPr>
                  <w:bookmarkStart w:id="296" w:name="_Toc403327628"/>
                  <w:bookmarkStart w:id="297" w:name="_Toc403979911"/>
                  <w:bookmarkStart w:id="298" w:name="_Toc404504852"/>
                  <w:bookmarkStart w:id="299" w:name="_Toc429054295"/>
                  <w:bookmarkStart w:id="300" w:name="_Toc430179696"/>
                  <w:bookmarkStart w:id="301" w:name="_Toc430179796"/>
                  <w:bookmarkStart w:id="302" w:name="_Toc430180032"/>
                  <w:bookmarkStart w:id="303" w:name="_Toc431558755"/>
                  <w:bookmarkStart w:id="304" w:name="_Toc431558853"/>
                  <w:bookmarkStart w:id="305" w:name="_Toc436642538"/>
                  <w:r w:rsidRPr="00314F42">
                    <w:rPr>
                      <w:rFonts w:ascii="Times New Roman" w:hAnsi="Times New Roman"/>
                      <w:sz w:val="16"/>
                      <w:szCs w:val="16"/>
                      <w:lang w:val="en-US"/>
                    </w:rPr>
                    <w:t>ĐẠI HỘI ĐỒNG CỔ ĐÔNG</w:t>
                  </w:r>
                  <w:bookmarkEnd w:id="296"/>
                  <w:bookmarkEnd w:id="297"/>
                  <w:bookmarkEnd w:id="298"/>
                  <w:bookmarkEnd w:id="299"/>
                  <w:bookmarkEnd w:id="300"/>
                  <w:bookmarkEnd w:id="301"/>
                  <w:bookmarkEnd w:id="302"/>
                  <w:bookmarkEnd w:id="303"/>
                  <w:bookmarkEnd w:id="304"/>
                  <w:bookmarkEnd w:id="305"/>
                </w:p>
              </w:txbxContent>
            </v:textbox>
          </v:rect>
        </w:pict>
      </w:r>
      <w:r w:rsidRPr="00133F13">
        <w:rPr>
          <w:noProof/>
          <w:lang w:val="en-US" w:eastAsia="en-US"/>
        </w:rPr>
        <w:pict>
          <v:shapetype id="_x0000_t202" coordsize="21600,21600" o:spt="202" path="m,l,21600r21600,l21600,xe">
            <v:stroke joinstyle="miter"/>
            <v:path gradientshapeok="t" o:connecttype="rect"/>
          </v:shapetype>
          <v:shape id="Text Box 508" o:spid="_x0000_s1045" type="#_x0000_t202" style="position:absolute;left:0;text-align:left;margin-left:-30.2pt;margin-top:2.25pt;width:196.05pt;height:34.8pt;z-index:25167564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" stroked="f">
            <v:textbox style="mso-next-textbox:#Text Box 508;mso-fit-shape-to-text:t">
              <w:txbxContent>
                <w:p w:rsidR="009B3EA3" w:rsidRPr="007E6CE7" w:rsidRDefault="009B3EA3" w:rsidP="00B76D4A">
                  <w:pPr>
                    <w:rPr>
                      <w:rFonts w:ascii="Times New Roman" w:hAnsi="Times New Roman" w:cs="Times New Roman"/>
                    </w:rPr>
                  </w:pPr>
                  <w:r>
                    <w:rPr>
                      <w:rFonts w:ascii="Times New Roman" w:hAnsi="Times New Roman" w:cs="Times New Roman"/>
                    </w:rPr>
                    <w:t xml:space="preserve">                     </w:t>
                  </w:r>
                  <w:r w:rsidRPr="007E6CE7">
                    <w:rPr>
                      <w:rFonts w:ascii="Times New Roman" w:hAnsi="Times New Roman" w:cs="Times New Roman"/>
                    </w:rPr>
                    <w:t>Kênh chỉ đạo</w:t>
                  </w:r>
                </w:p>
                <w:p w:rsidR="009B3EA3" w:rsidRPr="007E6CE7" w:rsidRDefault="009B3EA3" w:rsidP="00B76D4A">
                  <w:pPr>
                    <w:rPr>
                      <w:rFonts w:ascii="Times New Roman" w:hAnsi="Times New Roman" w:cs="Times New Roman"/>
                    </w:rPr>
                  </w:pPr>
                  <w:r w:rsidRPr="007E6CE7">
                    <w:rPr>
                      <w:rFonts w:ascii="Times New Roman" w:hAnsi="Times New Roman" w:cs="Times New Roman"/>
                    </w:rPr>
                    <w:t xml:space="preserve">                     Kênh giám sát</w:t>
                  </w:r>
                </w:p>
              </w:txbxContent>
            </v:textbox>
          </v:shape>
        </w:pict>
      </w:r>
    </w:p>
    <w:p w:rsidR="00B76D4A" w:rsidRPr="00093FCA" w:rsidRDefault="00133F13" w:rsidP="00093FCA">
      <w:pPr>
        <w:tabs>
          <w:tab w:val="center" w:pos="7443"/>
          <w:tab w:val="left" w:pos="9495"/>
        </w:tabs>
        <w:autoSpaceDE w:val="0"/>
        <w:autoSpaceDN w:val="0"/>
        <w:adjustRightInd w:val="0"/>
        <w:spacing w:before="120" w:after="120" w:line="312" w:lineRule="auto"/>
        <w:rPr>
          <w:b/>
          <w:lang w:val="nl-NL"/>
        </w:rPr>
      </w:pPr>
      <w:r w:rsidRPr="00133F13">
        <w:rPr>
          <w:noProof/>
          <w:lang w:val="en-US" w:eastAsia="en-US"/>
        </w:rPr>
        <w:pict>
          <v:shape id="Straight Arrow Connector 506" o:spid="_x0000_s1084" type="#_x0000_t32" style="position:absolute;margin-left:-13.9pt;margin-top:13.35pt;width:40.25pt;height:.0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">
            <v:stroke dashstyle="dash" endarrow="block"/>
          </v:shape>
        </w:pict>
      </w:r>
      <w:r w:rsidR="00B76D4A" w:rsidRPr="00093FCA">
        <w:rPr>
          <w:b/>
          <w:lang w:val="nl-NL"/>
        </w:rPr>
        <w:tab/>
      </w:r>
      <w:r w:rsidRPr="00133F13">
        <w:rPr>
          <w:noProof/>
          <w:lang w:val="en-US" w:eastAsia="en-US"/>
        </w:rPr>
        <w:pict>
          <v:line id="Straight Connector 507" o:spid="_x0000_s1083" style="position:absolute;flip:x y;z-index:251710464;visibility:visible;mso-position-horizontal-relative:text;mso-position-vertical-relative:text" from="396.45pt,2.85pt" to="396.7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" strokeweight="1.25pt">
            <v:stroke startarrow="block"/>
          </v:line>
        </w:pict>
      </w:r>
      <w:r w:rsidRPr="00133F13">
        <w:rPr>
          <w:noProof/>
          <w:lang w:val="en-US" w:eastAsia="en-US"/>
        </w:rPr>
        <w:pict>
          <v:rect id="Rectangle 505" o:spid="_x0000_s1046" style="position:absolute;margin-left:204.75pt;margin-top:13.75pt;width:100.7pt;height:32.1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">
            <v:shadow on="t"/>
            <v:textbox style="mso-next-textbox:#Rectangle 505">
              <w:txbxContent>
                <w:p w:rsidR="009B3EA3" w:rsidRPr="00314F42" w:rsidRDefault="009B3EA3" w:rsidP="00B76D4A">
                  <w:pPr>
                    <w:pStyle w:val="Heading1"/>
                    <w:spacing w:before="120"/>
                    <w:jc w:val="center"/>
                    <w:rPr>
                      <w:rFonts w:ascii="Times New Roman" w:hAnsi="Times New Roman"/>
                      <w:sz w:val="16"/>
                      <w:szCs w:val="16"/>
                      <w:lang w:val="en-US"/>
                    </w:rPr>
                  </w:pPr>
                  <w:bookmarkStart w:id="306" w:name="_Toc403327631"/>
                  <w:bookmarkStart w:id="307" w:name="_Toc403979914"/>
                  <w:bookmarkStart w:id="308" w:name="_Toc404504855"/>
                  <w:bookmarkStart w:id="309" w:name="_Toc429054296"/>
                  <w:bookmarkStart w:id="310" w:name="_Toc430179697"/>
                  <w:bookmarkStart w:id="311" w:name="_Toc430179797"/>
                  <w:bookmarkStart w:id="312" w:name="_Toc430180033"/>
                  <w:bookmarkStart w:id="313" w:name="_Toc431558756"/>
                  <w:bookmarkStart w:id="314" w:name="_Toc431558854"/>
                  <w:bookmarkStart w:id="315" w:name="_Toc436642539"/>
                  <w:r>
                    <w:rPr>
                      <w:rFonts w:ascii="Times New Roman" w:hAnsi="Times New Roman"/>
                      <w:sz w:val="16"/>
                      <w:szCs w:val="16"/>
                      <w:lang w:val="en-US"/>
                    </w:rPr>
                    <w:t>BAN KIỂM SOÁT</w:t>
                  </w:r>
                  <w:bookmarkEnd w:id="306"/>
                  <w:bookmarkEnd w:id="307"/>
                  <w:bookmarkEnd w:id="308"/>
                  <w:bookmarkEnd w:id="309"/>
                  <w:bookmarkEnd w:id="310"/>
                  <w:bookmarkEnd w:id="311"/>
                  <w:bookmarkEnd w:id="312"/>
                  <w:bookmarkEnd w:id="313"/>
                  <w:bookmarkEnd w:id="314"/>
                  <w:bookmarkEnd w:id="315"/>
                </w:p>
                <w:p w:rsidR="009B3EA3" w:rsidRPr="00AE7A34" w:rsidRDefault="009B3EA3" w:rsidP="00B76D4A"/>
              </w:txbxContent>
            </v:textbox>
          </v:rect>
        </w:pict>
      </w:r>
      <w:r w:rsidR="00B76D4A" w:rsidRPr="00093FCA">
        <w:rPr>
          <w:b/>
          <w:lang w:val="nl-NL"/>
        </w:rPr>
        <w:tab/>
      </w:r>
    </w:p>
    <w:p w:rsidR="00B76D4A" w:rsidRPr="00093FCA" w:rsidRDefault="00133F13" w:rsidP="00093FCA">
      <w:pPr>
        <w:autoSpaceDE w:val="0"/>
        <w:autoSpaceDN w:val="0"/>
        <w:adjustRightInd w:val="0"/>
        <w:spacing w:before="120" w:after="120" w:line="312" w:lineRule="auto"/>
        <w:jc w:val="both"/>
        <w:rPr>
          <w:lang w:val="nl-NL"/>
        </w:rPr>
      </w:pPr>
      <w:r>
        <w:rPr>
          <w:noProof/>
          <w:lang w:val="en-US" w:eastAsia="en-US"/>
        </w:rPr>
        <w:pict>
          <v:rect id="Rectangle 504" o:spid="_x0000_s1047" style="position:absolute;left:0;text-align:left;margin-left:337.8pt;margin-top:9.6pt;width:117.5pt;height:24.5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">
            <v:shadow on="t"/>
            <v:textbox style="mso-next-textbox:#Rectangle 504">
              <w:txbxContent>
                <w:p w:rsidR="009B3EA3" w:rsidRPr="00314F42" w:rsidRDefault="009B3EA3" w:rsidP="00B76D4A">
                  <w:pPr>
                    <w:pStyle w:val="Heading1"/>
                    <w:spacing w:before="120"/>
                    <w:jc w:val="center"/>
                    <w:rPr>
                      <w:sz w:val="16"/>
                      <w:szCs w:val="16"/>
                      <w:lang w:val="en-US"/>
                    </w:rPr>
                  </w:pPr>
                  <w:bookmarkStart w:id="316" w:name="_Toc403327630"/>
                  <w:bookmarkStart w:id="317" w:name="_Toc403979913"/>
                  <w:bookmarkStart w:id="318" w:name="_Toc404504854"/>
                  <w:bookmarkStart w:id="319" w:name="_Toc429054297"/>
                  <w:bookmarkStart w:id="320" w:name="_Toc430179698"/>
                  <w:bookmarkStart w:id="321" w:name="_Toc430179798"/>
                  <w:bookmarkStart w:id="322" w:name="_Toc430180034"/>
                  <w:bookmarkStart w:id="323" w:name="_Toc431558757"/>
                  <w:bookmarkStart w:id="324" w:name="_Toc431558855"/>
                  <w:bookmarkStart w:id="325" w:name="_Toc436642540"/>
                  <w:r>
                    <w:rPr>
                      <w:rFonts w:ascii="Times New Roman" w:hAnsi="Times New Roman"/>
                      <w:sz w:val="16"/>
                      <w:szCs w:val="16"/>
                      <w:lang w:val="en-US"/>
                    </w:rPr>
                    <w:t>HỘI ĐỒNG QUẢN TRỊ</w:t>
                  </w:r>
                  <w:bookmarkEnd w:id="316"/>
                  <w:bookmarkEnd w:id="317"/>
                  <w:bookmarkEnd w:id="318"/>
                  <w:bookmarkEnd w:id="319"/>
                  <w:bookmarkEnd w:id="320"/>
                  <w:bookmarkEnd w:id="321"/>
                  <w:bookmarkEnd w:id="322"/>
                  <w:bookmarkEnd w:id="323"/>
                  <w:bookmarkEnd w:id="324"/>
                  <w:bookmarkEnd w:id="325"/>
                </w:p>
              </w:txbxContent>
            </v:textbox>
          </v:rect>
        </w:pict>
      </w:r>
      <w:r>
        <w:rPr>
          <w:noProof/>
          <w:lang w:val="en-US" w:eastAsia="en-US"/>
        </w:rPr>
        <w:pict>
          <v:shape id="Straight Arrow Connector 503" o:spid="_x0000_s1082" type="#_x0000_t32" style="position:absolute;left:0;text-align:left;margin-left:252.25pt;margin-top:21.9pt;width:0;height:54.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">
            <v:stroke dashstyle="dash"/>
          </v:shape>
        </w:pict>
      </w:r>
      <w:r>
        <w:rPr>
          <w:noProof/>
          <w:lang w:val="en-US" w:eastAsia="en-US"/>
        </w:rPr>
        <w:pict>
          <v:shape id="Straight Arrow Connector 502" o:spid="_x0000_s1081" type="#_x0000_t32" style="position:absolute;left:0;text-align:left;margin-left:252.25pt;margin-top:21.9pt;width:0;height:54.1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">
            <v:stroke dashstyle="dash"/>
          </v:shape>
        </w:pict>
      </w:r>
      <w:r>
        <w:rPr>
          <w:noProof/>
          <w:lang w:val="en-US" w:eastAsia="en-US"/>
        </w:rPr>
        <w:pict>
          <v:shape id="Straight Arrow Connector 501" o:spid="_x0000_s1080" type="#_x0000_t32" style="position:absolute;left:0;text-align:left;margin-left:252.25pt;margin-top:21.9pt;width:0;height:54.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">
            <v:stroke dashstyle="dash"/>
          </v:shape>
        </w:pict>
      </w:r>
    </w:p>
    <w:p w:rsidR="00B76D4A" w:rsidRPr="00B76D4A" w:rsidRDefault="00133F13" w:rsidP="00B76D4A">
      <w:pPr>
        <w:pStyle w:val="ListParagraph"/>
        <w:autoSpaceDE w:val="0"/>
        <w:autoSpaceDN w:val="0"/>
        <w:adjustRightInd w:val="0"/>
        <w:spacing w:before="120" w:after="120" w:line="312" w:lineRule="auto"/>
        <w:ind w:left="2160"/>
        <w:jc w:val="both"/>
        <w:rPr>
          <w:lang w:val="nl-NL"/>
        </w:rPr>
      </w:pPr>
      <w:r>
        <w:rPr>
          <w:noProof/>
          <w:lang w:val="en-US" w:eastAsia="en-US"/>
        </w:rPr>
        <w:pict>
          <v:line id="Straight Connector 500" o:spid="_x0000_s1079" style="position:absolute;left:0;text-align:left;flip:x y;z-index:251693056;visibility:visible" from="396.75pt,10.25pt" to="396.7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" strokeweight="1.25pt">
            <v:stroke startarrow="block"/>
          </v:line>
        </w:pict>
      </w:r>
      <w:r>
        <w:rPr>
          <w:noProof/>
          <w:lang w:val="en-US" w:eastAsia="en-US"/>
        </w:rPr>
        <w:pict>
          <v:shape id="Straight Arrow Connector 499" o:spid="_x0000_s1078" type="#_x0000_t32" style="position:absolute;left:0;text-align:left;margin-left:252.25pt;margin-top:5.45pt;width:83.85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">
            <v:stroke dashstyle="dash" endarrow="block"/>
          </v:shape>
        </w:pict>
      </w:r>
    </w:p>
    <w:p w:rsidR="00B76D4A" w:rsidRPr="00B76D4A" w:rsidRDefault="00133F13" w:rsidP="00B76D4A">
      <w:pPr>
        <w:pStyle w:val="ListParagraph"/>
        <w:tabs>
          <w:tab w:val="left" w:pos="4650"/>
        </w:tabs>
        <w:autoSpaceDE w:val="0"/>
        <w:autoSpaceDN w:val="0"/>
        <w:adjustRightInd w:val="0"/>
        <w:spacing w:before="120" w:after="120" w:line="312" w:lineRule="auto"/>
        <w:ind w:left="2160"/>
        <w:jc w:val="both"/>
        <w:rPr>
          <w:lang w:val="nl-NL"/>
        </w:rPr>
      </w:pPr>
      <w:r>
        <w:rPr>
          <w:noProof/>
          <w:lang w:val="en-US" w:eastAsia="en-US"/>
        </w:rPr>
        <w:pict>
          <v:rect id="Rectangle 498" o:spid="_x0000_s1048" style="position:absolute;left:0;text-align:left;margin-left:337.1pt;margin-top:15.1pt;width:118.2pt;height:27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">
            <v:shadow on="t"/>
            <v:textbox style="mso-next-textbox:#Rectangle 498">
              <w:txbxContent>
                <w:p w:rsidR="009B3EA3" w:rsidRDefault="009B3EA3" w:rsidP="00B76D4A">
                  <w:pPr>
                    <w:pStyle w:val="Heading1"/>
                    <w:spacing w:before="120"/>
                    <w:jc w:val="center"/>
                    <w:rPr>
                      <w:rFonts w:ascii="Times New Roman" w:hAnsi="Times New Roman"/>
                      <w:sz w:val="18"/>
                      <w:szCs w:val="18"/>
                    </w:rPr>
                  </w:pPr>
                  <w:bookmarkStart w:id="326" w:name="_Toc403327629"/>
                  <w:bookmarkStart w:id="327" w:name="_Toc403979912"/>
                  <w:bookmarkStart w:id="328" w:name="_Toc404504853"/>
                  <w:bookmarkStart w:id="329" w:name="_Toc429054298"/>
                  <w:bookmarkStart w:id="330" w:name="_Toc430179699"/>
                  <w:bookmarkStart w:id="331" w:name="_Toc430179799"/>
                  <w:bookmarkStart w:id="332" w:name="_Toc430180035"/>
                  <w:bookmarkStart w:id="333" w:name="_Toc431558758"/>
                  <w:bookmarkStart w:id="334" w:name="_Toc431558856"/>
                  <w:bookmarkStart w:id="335" w:name="_Toc436642541"/>
                  <w:r w:rsidRPr="001E7A70">
                    <w:rPr>
                      <w:rFonts w:ascii="Times New Roman" w:hAnsi="Times New Roman"/>
                      <w:sz w:val="18"/>
                      <w:szCs w:val="18"/>
                    </w:rPr>
                    <w:t>TỔNG GIÁM ĐỐC</w:t>
                  </w:r>
                  <w:bookmarkEnd w:id="326"/>
                  <w:bookmarkEnd w:id="327"/>
                  <w:bookmarkEnd w:id="328"/>
                  <w:bookmarkEnd w:id="329"/>
                  <w:bookmarkEnd w:id="330"/>
                  <w:bookmarkEnd w:id="331"/>
                  <w:bookmarkEnd w:id="332"/>
                  <w:bookmarkEnd w:id="333"/>
                  <w:bookmarkEnd w:id="334"/>
                  <w:bookmarkEnd w:id="335"/>
                </w:p>
              </w:txbxContent>
            </v:textbox>
          </v:rect>
        </w:pict>
      </w:r>
      <w:r w:rsidR="00B76D4A" w:rsidRPr="00B76D4A">
        <w:rPr>
          <w:lang w:val="nl-NL"/>
        </w:rPr>
        <w:tab/>
      </w:r>
    </w:p>
    <w:p w:rsidR="00093FCA" w:rsidRDefault="00093FCA" w:rsidP="00B76D4A">
      <w:pPr>
        <w:pStyle w:val="ListParagraph"/>
        <w:autoSpaceDE w:val="0"/>
        <w:autoSpaceDN w:val="0"/>
        <w:adjustRightInd w:val="0"/>
        <w:spacing w:before="120" w:after="120" w:line="312" w:lineRule="auto"/>
        <w:ind w:left="2160"/>
        <w:jc w:val="both"/>
        <w:rPr>
          <w:lang w:val="nl-NL"/>
        </w:rPr>
      </w:pPr>
    </w:p>
    <w:p w:rsidR="00B76D4A" w:rsidRPr="00B76D4A" w:rsidRDefault="00133F13" w:rsidP="00B76D4A">
      <w:pPr>
        <w:pStyle w:val="ListParagraph"/>
        <w:autoSpaceDE w:val="0"/>
        <w:autoSpaceDN w:val="0"/>
        <w:adjustRightInd w:val="0"/>
        <w:spacing w:before="120" w:after="120" w:line="312" w:lineRule="auto"/>
        <w:ind w:left="2160"/>
        <w:jc w:val="both"/>
        <w:rPr>
          <w:lang w:val="nl-NL"/>
        </w:rPr>
      </w:pPr>
      <w:r>
        <w:rPr>
          <w:noProof/>
          <w:lang w:val="en-US" w:eastAsia="en-US"/>
        </w:rPr>
        <w:pict>
          <v:shape id="Straight Arrow Connector 493" o:spid="_x0000_s1077" type="#_x0000_t32" style="position:absolute;left:0;text-align:left;margin-left:252.25pt;margin-top:2pt;width:83.85pt;height:0;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">
            <v:stroke dashstyle="dash" endarrow="block"/>
          </v:shape>
        </w:pict>
      </w:r>
      <w:r>
        <w:rPr>
          <w:noProof/>
          <w:lang w:val="en-US" w:eastAsia="en-US"/>
        </w:rPr>
        <w:pict>
          <v:rect id="Rectangle 497" o:spid="_x0000_s1049" style="position:absolute;left:0;text-align:left;margin-left:328.3pt;margin-top:20.35pt;width:141pt;height:23.4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">
            <v:shadow on="t"/>
            <v:textbox style="mso-next-textbox:#Rectangle 497">
              <w:txbxContent>
                <w:p w:rsidR="009B3EA3" w:rsidRDefault="009B3EA3" w:rsidP="00B76D4A">
                  <w:pPr>
                    <w:pStyle w:val="Heading1"/>
                    <w:spacing w:before="120"/>
                    <w:jc w:val="center"/>
                    <w:rPr>
                      <w:rFonts w:ascii="Times New Roman" w:hAnsi="Times New Roman"/>
                      <w:sz w:val="18"/>
                      <w:szCs w:val="18"/>
                    </w:rPr>
                  </w:pPr>
                  <w:bookmarkStart w:id="336" w:name="_Toc429054299"/>
                  <w:bookmarkStart w:id="337" w:name="_Toc430179700"/>
                  <w:bookmarkStart w:id="338" w:name="_Toc430179800"/>
                  <w:bookmarkStart w:id="339" w:name="_Toc430180036"/>
                  <w:bookmarkStart w:id="340" w:name="_Toc431558759"/>
                  <w:bookmarkStart w:id="341" w:name="_Toc431558857"/>
                  <w:bookmarkStart w:id="342" w:name="_Toc436642542"/>
                  <w:r>
                    <w:rPr>
                      <w:rFonts w:ascii="Times New Roman" w:hAnsi="Times New Roman"/>
                      <w:sz w:val="18"/>
                      <w:szCs w:val="18"/>
                      <w:lang w:val="en-US"/>
                    </w:rPr>
                    <w:t xml:space="preserve">CÁC PHÓ </w:t>
                  </w:r>
                  <w:r w:rsidRPr="001E7A70">
                    <w:rPr>
                      <w:rFonts w:ascii="Times New Roman" w:hAnsi="Times New Roman"/>
                      <w:sz w:val="18"/>
                      <w:szCs w:val="18"/>
                    </w:rPr>
                    <w:t>TỔNG GIÁM ĐỐC</w:t>
                  </w:r>
                  <w:bookmarkEnd w:id="336"/>
                  <w:bookmarkEnd w:id="337"/>
                  <w:bookmarkEnd w:id="338"/>
                  <w:bookmarkEnd w:id="339"/>
                  <w:bookmarkEnd w:id="340"/>
                  <w:bookmarkEnd w:id="341"/>
                  <w:bookmarkEnd w:id="342"/>
                </w:p>
              </w:txbxContent>
            </v:textbox>
          </v:rect>
        </w:pict>
      </w:r>
      <w:r>
        <w:rPr>
          <w:noProof/>
          <w:lang w:val="en-US" w:eastAsia="en-US"/>
        </w:rPr>
        <w:pict>
          <v:line id="Straight Connector 496" o:spid="_x0000_s1076" style="position:absolute;left:0;text-align:left;flip:x y;z-index:251684864;visibility:visible" from="396.45pt,9.15pt" to="396.7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" strokeweight="1.25pt">
            <v:stroke startarrow="block"/>
          </v:line>
        </w:pict>
      </w:r>
    </w:p>
    <w:p w:rsidR="00093FCA" w:rsidRDefault="00093FCA" w:rsidP="00B76D4A">
      <w:pPr>
        <w:pStyle w:val="ListParagraph"/>
        <w:autoSpaceDE w:val="0"/>
        <w:autoSpaceDN w:val="0"/>
        <w:adjustRightInd w:val="0"/>
        <w:spacing w:before="120" w:after="120" w:line="312" w:lineRule="auto"/>
        <w:ind w:left="2160"/>
        <w:jc w:val="both"/>
        <w:rPr>
          <w:lang w:val="nl-NL"/>
        </w:rPr>
      </w:pPr>
    </w:p>
    <w:p w:rsidR="00B76D4A" w:rsidRPr="00B76D4A" w:rsidRDefault="00133F13" w:rsidP="00B76D4A">
      <w:pPr>
        <w:pStyle w:val="ListParagraph"/>
        <w:autoSpaceDE w:val="0"/>
        <w:autoSpaceDN w:val="0"/>
        <w:adjustRightInd w:val="0"/>
        <w:spacing w:before="120" w:after="120" w:line="312" w:lineRule="auto"/>
        <w:ind w:left="2160"/>
        <w:jc w:val="both"/>
        <w:rPr>
          <w:lang w:val="nl-NL"/>
        </w:rPr>
      </w:pPr>
      <w:r>
        <w:rPr>
          <w:noProof/>
          <w:lang w:val="en-US" w:eastAsia="en-US"/>
        </w:rPr>
        <w:pict>
          <v:line id="Straight Connector 492" o:spid="_x0000_s1075" style="position:absolute;left:0;text-align:left;flip:x y;z-index:251714560;visibility:visible" from="396.75pt,10.5pt" to="397.0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" strokeweight="1.25pt">
            <v:stroke startarrow="block"/>
          </v:line>
        </w:pict>
      </w:r>
    </w:p>
    <w:p w:rsidR="00B76D4A" w:rsidRPr="00B76D4A" w:rsidRDefault="00133F13" w:rsidP="00B76D4A">
      <w:pPr>
        <w:pStyle w:val="ListParagraph"/>
        <w:autoSpaceDE w:val="0"/>
        <w:autoSpaceDN w:val="0"/>
        <w:adjustRightInd w:val="0"/>
        <w:spacing w:before="120" w:after="120" w:line="312" w:lineRule="auto"/>
        <w:ind w:left="2160"/>
        <w:jc w:val="both"/>
        <w:rPr>
          <w:lang w:val="nl-NL"/>
        </w:rPr>
      </w:pPr>
      <w:r>
        <w:rPr>
          <w:noProof/>
          <w:lang w:val="en-US" w:eastAsia="en-US"/>
        </w:rPr>
        <w:pict>
          <v:line id="Straight Connector 491" o:spid="_x0000_s1074" style="position:absolute;left:0;text-align:left;flip:x y;z-index:251688960;visibility:visible" from="397.05pt,7.3pt" to="397.0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" strokeweight="1.25pt">
            <v:stroke startarrow="block"/>
          </v:line>
        </w:pict>
      </w:r>
      <w:r>
        <w:rPr>
          <w:noProof/>
          <w:lang w:val="en-US" w:eastAsia="en-US"/>
        </w:rPr>
        <w:pict>
          <v:line id="Straight Connector 489" o:spid="_x0000_s1073" style="position:absolute;left:0;text-align:left;flip:y;z-index:251715584;visibility:visible" from="469.3pt,6.8pt" to="469.3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" strokeweight="1.25pt">
            <v:stroke startarrow="block"/>
          </v:line>
        </w:pict>
      </w:r>
      <w:r>
        <w:rPr>
          <w:noProof/>
          <w:lang w:val="en-US" w:eastAsia="en-US"/>
        </w:rPr>
        <w:pict>
          <v:line id="Straight Connector 488" o:spid="_x0000_s1072" style="position:absolute;left:0;text-align:left;flip:x y;z-index:251687936;visibility:visible" from="583.3pt,6.8pt" to="583.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" strokeweight="1.25pt">
            <v:stroke startarrow="block"/>
          </v:line>
        </w:pict>
      </w:r>
      <w:r>
        <w:rPr>
          <w:noProof/>
          <w:lang w:val="en-US" w:eastAsia="en-US"/>
        </w:rPr>
        <w:pict>
          <v:line id="Straight Connector 485" o:spid="_x0000_s1071" style="position:absolute;left:0;text-align:left;z-index:251689984;visibility:visible" from="47.25pt,7.3pt" to="680.0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" strokeweight="1.25pt"/>
        </w:pict>
      </w:r>
      <w:r>
        <w:rPr>
          <w:noProof/>
          <w:lang w:val="en-US" w:eastAsia="en-US"/>
        </w:rPr>
        <w:pict>
          <v:line id="Straight Connector 484" o:spid="_x0000_s1070" style="position:absolute;left:0;text-align:left;flip:x y;z-index:251697152;visibility:visible" from="300.95pt,7.55pt" to="30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" strokeweight="1.25pt">
            <v:stroke startarrow="block"/>
          </v:line>
        </w:pict>
      </w:r>
      <w:r>
        <w:rPr>
          <w:noProof/>
          <w:lang w:val="en-US" w:eastAsia="en-US"/>
        </w:rPr>
        <w:pict>
          <v:line id="Straight Connector 483" o:spid="_x0000_s1069" style="position:absolute;left:0;text-align:left;flip:y;z-index:251699200;visibility:visible" from="679.4pt,7.3pt" to="680.0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" strokeweight="1.25pt">
            <v:stroke startarrow="block"/>
          </v:line>
        </w:pict>
      </w:r>
      <w:r>
        <w:rPr>
          <w:noProof/>
          <w:lang w:val="en-US" w:eastAsia="en-US"/>
        </w:rPr>
        <w:pict>
          <v:line id="Straight Connector 482" o:spid="_x0000_s1068" style="position:absolute;left:0;text-align:left;flip:x y;z-index:251692032;visibility:visible" from="45.85pt,7.55pt" to="45.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" strokeweight="1.25pt">
            <v:stroke startarrow="block"/>
          </v:line>
        </w:pict>
      </w:r>
      <w:r>
        <w:rPr>
          <w:noProof/>
          <w:lang w:val="en-US" w:eastAsia="en-US"/>
        </w:rPr>
        <w:pict>
          <v:line id="Straight Connector 481" o:spid="_x0000_s1067" style="position:absolute;left:0;text-align:left;flip:y;z-index:251695104;visibility:visible" from="164.65pt,7.3pt" to="164.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" strokeweight="1.25pt">
            <v:stroke startarrow="block"/>
          </v:line>
        </w:pict>
      </w:r>
    </w:p>
    <w:p w:rsidR="00B76D4A" w:rsidRPr="00B76D4A" w:rsidRDefault="00133F13" w:rsidP="00B76D4A">
      <w:pPr>
        <w:pStyle w:val="ListParagraph"/>
        <w:autoSpaceDE w:val="0"/>
        <w:autoSpaceDN w:val="0"/>
        <w:adjustRightInd w:val="0"/>
        <w:spacing w:before="120" w:after="120" w:line="312" w:lineRule="auto"/>
        <w:ind w:left="2160"/>
        <w:jc w:val="both"/>
        <w:rPr>
          <w:lang w:val="nl-NL"/>
        </w:rPr>
      </w:pPr>
      <w:r>
        <w:rPr>
          <w:noProof/>
          <w:lang w:val="en-US" w:eastAsia="en-US"/>
        </w:rPr>
        <w:pict>
          <v:rect id="Rectangle 487" o:spid="_x0000_s1051" style="position:absolute;left:0;text-align:left;margin-left:521.35pt;margin-top:1pt;width:108.05pt;height:31.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">
            <v:textbox style="mso-next-textbox:#Rectangle 487">
              <w:txbxContent>
                <w:p w:rsidR="009B3EA3" w:rsidRPr="00093FCA" w:rsidRDefault="009B3EA3" w:rsidP="00B76D4A">
                  <w:pPr>
                    <w:jc w:val="center"/>
                    <w:rPr>
                      <w:rFonts w:ascii="Times New Roman" w:hAnsi="Times New Roman" w:cs="Times New Roman"/>
                      <w:b/>
                      <w:sz w:val="16"/>
                      <w:lang w:eastAsia="zh-CN"/>
                    </w:rPr>
                  </w:pPr>
                  <w:r w:rsidRPr="00093FCA">
                    <w:rPr>
                      <w:rFonts w:ascii="Times New Roman" w:hAnsi="Times New Roman" w:cs="Times New Roman"/>
                      <w:b/>
                      <w:sz w:val="16"/>
                    </w:rPr>
                    <w:t>PHÒNG KINH DOANH 1</w:t>
                  </w:r>
                </w:p>
              </w:txbxContent>
            </v:textbox>
          </v:rect>
        </w:pict>
      </w:r>
      <w:r>
        <w:rPr>
          <w:noProof/>
          <w:lang w:val="en-US" w:eastAsia="en-US"/>
        </w:rPr>
        <w:pict>
          <v:rect id="Rectangle 490" o:spid="_x0000_s1050" style="position:absolute;left:0;text-align:left;margin-left:404pt;margin-top:0;width:108.05pt;height:32.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">
            <v:textbox style="mso-next-textbox:#Rectangle 490">
              <w:txbxContent>
                <w:p w:rsidR="009B3EA3" w:rsidRPr="00A13C9C" w:rsidRDefault="009B3EA3" w:rsidP="00A13C9C">
                  <w:pPr>
                    <w:spacing w:after="0"/>
                    <w:jc w:val="center"/>
                    <w:rPr>
                      <w:rFonts w:ascii="Times New Roman" w:hAnsi="Times New Roman" w:cs="Times New Roman"/>
                      <w:b/>
                      <w:sz w:val="16"/>
                    </w:rPr>
                  </w:pPr>
                  <w:r w:rsidRPr="00A13C9C">
                    <w:rPr>
                      <w:rFonts w:ascii="Times New Roman" w:hAnsi="Times New Roman" w:cs="Times New Roman"/>
                      <w:b/>
                      <w:sz w:val="16"/>
                    </w:rPr>
                    <w:t xml:space="preserve">PHÒNG ĐẦU TƯ </w:t>
                  </w:r>
                </w:p>
                <w:p w:rsidR="009B3EA3" w:rsidRPr="00A13C9C" w:rsidRDefault="009B3EA3" w:rsidP="00A13C9C">
                  <w:pPr>
                    <w:spacing w:after="0"/>
                    <w:jc w:val="center"/>
                    <w:rPr>
                      <w:rFonts w:ascii="Times New Roman" w:hAnsi="Times New Roman" w:cs="Times New Roman"/>
                      <w:b/>
                      <w:sz w:val="16"/>
                      <w:lang w:eastAsia="zh-CN"/>
                    </w:rPr>
                  </w:pPr>
                  <w:r w:rsidRPr="00A13C9C">
                    <w:rPr>
                      <w:rFonts w:ascii="Times New Roman" w:hAnsi="Times New Roman" w:cs="Times New Roman"/>
                      <w:b/>
                      <w:sz w:val="16"/>
                    </w:rPr>
                    <w:t>XÂY DỰNG</w:t>
                  </w:r>
                </w:p>
              </w:txbxContent>
            </v:textbox>
          </v:rect>
        </w:pict>
      </w:r>
      <w:r>
        <w:rPr>
          <w:noProof/>
          <w:lang w:val="en-US" w:eastAsia="en-US"/>
        </w:rPr>
        <w:pict>
          <v:rect id="Rectangle 480" o:spid="_x0000_s1053" style="position:absolute;left:0;text-align:left;margin-left:244.95pt;margin-top:.55pt;width:108.05pt;height:31.9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">
            <v:textbox style="mso-next-textbox:#Rectangle 480">
              <w:txbxContent>
                <w:p w:rsidR="009B3EA3" w:rsidRPr="00093FCA" w:rsidRDefault="009B3EA3" w:rsidP="00B76D4A">
                  <w:pPr>
                    <w:jc w:val="center"/>
                    <w:rPr>
                      <w:rFonts w:ascii="Times New Roman" w:hAnsi="Times New Roman" w:cs="Times New Roman"/>
                      <w:b/>
                      <w:sz w:val="16"/>
                      <w:lang w:eastAsia="zh-CN"/>
                    </w:rPr>
                  </w:pPr>
                  <w:r w:rsidRPr="00093FCA">
                    <w:rPr>
                      <w:rFonts w:ascii="Times New Roman" w:hAnsi="Times New Roman" w:cs="Times New Roman"/>
                      <w:b/>
                      <w:sz w:val="16"/>
                    </w:rPr>
                    <w:t>PHÒNG KẾ HOẠCH</w:t>
                  </w:r>
                </w:p>
              </w:txbxContent>
            </v:textbox>
          </v:rect>
        </w:pict>
      </w:r>
      <w:r>
        <w:rPr>
          <w:noProof/>
          <w:lang w:val="en-US" w:eastAsia="en-US"/>
        </w:rPr>
        <w:pict>
          <v:rect id="Rectangle 479" o:spid="_x0000_s1054" style="position:absolute;left:0;text-align:left;margin-left:106.65pt;margin-top:1.35pt;width:127.95pt;height:31.1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">
            <v:textbox style="mso-next-textbox:#Rectangle 479">
              <w:txbxContent>
                <w:p w:rsidR="009B3EA3" w:rsidRPr="00A13C9C" w:rsidRDefault="009B3EA3" w:rsidP="00A13C9C">
                  <w:pPr>
                    <w:spacing w:after="0"/>
                    <w:jc w:val="center"/>
                    <w:rPr>
                      <w:rFonts w:ascii="Times New Roman" w:hAnsi="Times New Roman" w:cs="Times New Roman"/>
                      <w:b/>
                      <w:sz w:val="16"/>
                      <w:szCs w:val="16"/>
                    </w:rPr>
                  </w:pPr>
                  <w:r w:rsidRPr="00A13C9C">
                    <w:rPr>
                      <w:rFonts w:ascii="Times New Roman" w:hAnsi="Times New Roman" w:cs="Times New Roman"/>
                      <w:b/>
                      <w:sz w:val="16"/>
                      <w:szCs w:val="16"/>
                    </w:rPr>
                    <w:t>PHÒNG KẾ TOÁN</w:t>
                  </w:r>
                </w:p>
                <w:p w:rsidR="009B3EA3" w:rsidRPr="00A13C9C" w:rsidRDefault="009B3EA3" w:rsidP="00A13C9C">
                  <w:pPr>
                    <w:spacing w:after="0"/>
                    <w:jc w:val="center"/>
                    <w:rPr>
                      <w:rFonts w:ascii="Times New Roman" w:hAnsi="Times New Roman" w:cs="Times New Roman"/>
                      <w:b/>
                      <w:sz w:val="16"/>
                      <w:szCs w:val="16"/>
                      <w:lang w:eastAsia="zh-CN"/>
                    </w:rPr>
                  </w:pPr>
                  <w:r w:rsidRPr="00A13C9C">
                    <w:rPr>
                      <w:rFonts w:ascii="Times New Roman" w:hAnsi="Times New Roman" w:cs="Times New Roman"/>
                      <w:b/>
                      <w:sz w:val="16"/>
                      <w:szCs w:val="16"/>
                    </w:rPr>
                    <w:t xml:space="preserve"> TÀI CHÍNH</w:t>
                  </w:r>
                </w:p>
              </w:txbxContent>
            </v:textbox>
          </v:rect>
        </w:pict>
      </w:r>
      <w:r>
        <w:rPr>
          <w:noProof/>
          <w:lang w:val="en-US" w:eastAsia="en-US"/>
        </w:rPr>
        <w:pict>
          <v:rect id="Rectangle 478" o:spid="_x0000_s1055" style="position:absolute;left:0;text-align:left;margin-left:-5.65pt;margin-top:2.05pt;width:103pt;height:30.4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">
            <v:textbox style="mso-next-textbox:#Rectangle 478">
              <w:txbxContent>
                <w:p w:rsidR="009B3EA3" w:rsidRPr="00A13C9C" w:rsidRDefault="009B3EA3" w:rsidP="00A13C9C">
                  <w:pPr>
                    <w:spacing w:after="0"/>
                    <w:jc w:val="center"/>
                    <w:rPr>
                      <w:rFonts w:ascii="Times New Roman" w:hAnsi="Times New Roman" w:cs="Times New Roman"/>
                      <w:b/>
                      <w:sz w:val="16"/>
                    </w:rPr>
                  </w:pPr>
                  <w:r w:rsidRPr="00A13C9C">
                    <w:rPr>
                      <w:rFonts w:ascii="Times New Roman" w:hAnsi="Times New Roman" w:cs="Times New Roman"/>
                      <w:b/>
                      <w:sz w:val="16"/>
                    </w:rPr>
                    <w:t xml:space="preserve">VĂN PHÒNG </w:t>
                  </w:r>
                </w:p>
                <w:p w:rsidR="009B3EA3" w:rsidRPr="00A13C9C" w:rsidRDefault="009B3EA3" w:rsidP="00A13C9C">
                  <w:pPr>
                    <w:spacing w:after="0"/>
                    <w:jc w:val="center"/>
                    <w:rPr>
                      <w:rFonts w:ascii="Times New Roman" w:hAnsi="Times New Roman" w:cs="Times New Roman"/>
                      <w:b/>
                      <w:sz w:val="16"/>
                      <w:lang w:val="en-GB" w:eastAsia="zh-CN"/>
                    </w:rPr>
                  </w:pPr>
                  <w:r w:rsidRPr="00A13C9C">
                    <w:rPr>
                      <w:rFonts w:ascii="Times New Roman" w:hAnsi="Times New Roman" w:cs="Times New Roman"/>
                      <w:b/>
                      <w:sz w:val="16"/>
                    </w:rPr>
                    <w:t>TỔNG HỢP</w:t>
                  </w:r>
                </w:p>
              </w:txbxContent>
            </v:textbox>
          </v:rect>
        </w:pict>
      </w:r>
      <w:r>
        <w:rPr>
          <w:noProof/>
          <w:lang w:val="en-US" w:eastAsia="en-US"/>
        </w:rPr>
        <w:pict>
          <v:rect id="Rectangle 486" o:spid="_x0000_s1052" style="position:absolute;left:0;text-align:left;margin-left:634.55pt;margin-top:0;width:107.9pt;height:3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">
            <v:textbox style="mso-next-textbox:#Rectangle 486">
              <w:txbxContent>
                <w:p w:rsidR="009B3EA3" w:rsidRPr="00093FCA" w:rsidRDefault="009B3EA3" w:rsidP="00B76D4A">
                  <w:pPr>
                    <w:jc w:val="center"/>
                    <w:rPr>
                      <w:rFonts w:ascii="Times New Roman" w:hAnsi="Times New Roman" w:cs="Times New Roman"/>
                      <w:b/>
                      <w:sz w:val="16"/>
                      <w:lang w:eastAsia="zh-CN"/>
                    </w:rPr>
                  </w:pPr>
                  <w:r w:rsidRPr="00093FCA">
                    <w:rPr>
                      <w:rFonts w:ascii="Times New Roman" w:hAnsi="Times New Roman" w:cs="Times New Roman"/>
                      <w:b/>
                      <w:sz w:val="16"/>
                    </w:rPr>
                    <w:t>PHÒNG KINH DOANH 2</w:t>
                  </w:r>
                </w:p>
              </w:txbxContent>
            </v:textbox>
          </v:rect>
        </w:pict>
      </w:r>
    </w:p>
    <w:p w:rsidR="00B76D4A" w:rsidRPr="00B76D4A" w:rsidRDefault="00B76D4A" w:rsidP="00B76D4A">
      <w:pPr>
        <w:pStyle w:val="ListParagraph"/>
        <w:autoSpaceDE w:val="0"/>
        <w:autoSpaceDN w:val="0"/>
        <w:adjustRightInd w:val="0"/>
        <w:spacing w:before="120" w:after="120" w:line="312" w:lineRule="auto"/>
        <w:ind w:left="2160"/>
        <w:jc w:val="both"/>
        <w:rPr>
          <w:lang w:val="nl-NL"/>
        </w:rPr>
      </w:pPr>
    </w:p>
    <w:p w:rsidR="00B76D4A" w:rsidRPr="00B76D4A" w:rsidRDefault="00B76D4A" w:rsidP="00B76D4A">
      <w:pPr>
        <w:pStyle w:val="ListParagraph"/>
        <w:autoSpaceDE w:val="0"/>
        <w:autoSpaceDN w:val="0"/>
        <w:adjustRightInd w:val="0"/>
        <w:spacing w:before="120" w:after="120" w:line="312" w:lineRule="auto"/>
        <w:ind w:left="2160"/>
        <w:jc w:val="both"/>
        <w:rPr>
          <w:lang w:val="nl-NL"/>
        </w:rPr>
      </w:pPr>
    </w:p>
    <w:p w:rsidR="00B76D4A" w:rsidRPr="00B76D4A" w:rsidRDefault="00B76D4A" w:rsidP="00B76D4A">
      <w:pPr>
        <w:pStyle w:val="ListParagraph"/>
        <w:autoSpaceDE w:val="0"/>
        <w:autoSpaceDN w:val="0"/>
        <w:adjustRightInd w:val="0"/>
        <w:spacing w:before="120" w:after="120" w:line="312" w:lineRule="auto"/>
        <w:ind w:left="2160"/>
        <w:jc w:val="both"/>
        <w:rPr>
          <w:lang w:val="nl-NL"/>
        </w:rPr>
      </w:pPr>
    </w:p>
    <w:p w:rsidR="00B76D4A" w:rsidRPr="00B76D4A" w:rsidRDefault="00133F13" w:rsidP="00B76D4A">
      <w:pPr>
        <w:autoSpaceDE w:val="0"/>
        <w:autoSpaceDN w:val="0"/>
        <w:adjustRightInd w:val="0"/>
        <w:spacing w:before="120" w:after="120" w:line="312" w:lineRule="auto"/>
        <w:jc w:val="both"/>
        <w:rPr>
          <w:lang w:val="nl-NL"/>
        </w:rPr>
      </w:pPr>
      <w:r>
        <w:rPr>
          <w:noProof/>
          <w:lang w:val="en-US" w:eastAsia="en-US"/>
        </w:rPr>
        <w:pict>
          <v:line id="Straight Connector 477" o:spid="_x0000_s1066" style="position:absolute;left:0;text-align:left;flip:x y;z-index:251709440;visibility:visible" from="694.4pt,17.3pt" to="694.4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" strokeweight="1.25pt">
            <v:stroke startarrow="block"/>
          </v:line>
        </w:pict>
      </w:r>
      <w:r>
        <w:rPr>
          <w:noProof/>
          <w:lang w:val="en-US" w:eastAsia="en-US"/>
        </w:rPr>
        <w:pict>
          <v:line id="Straight Connector 476" o:spid="_x0000_s1065" style="position:absolute;left:0;text-align:left;flip:y;z-index:251708416;visibility:visible" from="396.45pt,17.3pt" to="396.75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" strokeweight="1.25pt">
            <v:stroke startarrow="block"/>
          </v:line>
        </w:pict>
      </w:r>
      <w:r>
        <w:rPr>
          <w:noProof/>
          <w:lang w:val="en-US" w:eastAsia="en-US"/>
        </w:rPr>
        <w:pict>
          <v:line id="Straight Connector 475" o:spid="_x0000_s1064" style="position:absolute;left:0;text-align:left;flip:x y;z-index:251705344;visibility:visible" from="41.15pt,16.7pt" to="41.4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" strokeweight="1.25pt">
            <v:stroke startarrow="block"/>
          </v:line>
        </w:pict>
      </w:r>
      <w:r>
        <w:rPr>
          <w:noProof/>
          <w:lang w:val="en-US" w:eastAsia="en-US"/>
        </w:rPr>
        <w:pict>
          <v:line id="Straight Connector 474" o:spid="_x0000_s1063" style="position:absolute;left:0;text-align:left;z-index:251703296;visibility:visible" from="41.15pt,16.7pt" to="694.4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nHgIAADsEAAAOAAAAZHJzL2Uyb0RvYy54bWysU02P2yAQvVfqf0DcE9upk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" strokeweight="1.25pt"/>
        </w:pict>
      </w:r>
    </w:p>
    <w:p w:rsidR="00B76D4A" w:rsidRPr="00B76D4A" w:rsidRDefault="00133F13" w:rsidP="00093FCA">
      <w:pPr>
        <w:pStyle w:val="ListParagraph"/>
        <w:autoSpaceDE w:val="0"/>
        <w:autoSpaceDN w:val="0"/>
        <w:adjustRightInd w:val="0"/>
        <w:spacing w:before="120" w:after="120" w:line="312" w:lineRule="auto"/>
        <w:ind w:left="2160"/>
        <w:jc w:val="both"/>
        <w:rPr>
          <w:lang w:val="nl-NL"/>
        </w:rPr>
      </w:pPr>
      <w:r>
        <w:rPr>
          <w:noProof/>
          <w:lang w:val="en-US" w:eastAsia="en-US"/>
        </w:rPr>
        <w:pict>
          <v:rect id="Rectangle 471" o:spid="_x0000_s1058" style="position:absolute;left:0;text-align:left;margin-left:557.5pt;margin-top:7.5pt;width:197.9pt;height:13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">
            <v:shadow on="t"/>
            <v:textbox style="mso-next-textbox:#Rectangle 471">
              <w:txbxContent>
                <w:p w:rsidR="009B3EA3" w:rsidRPr="00153373" w:rsidRDefault="009B3EA3" w:rsidP="00B76D4A">
                  <w:pPr>
                    <w:pStyle w:val="Heading1"/>
                    <w:spacing w:before="0"/>
                    <w:jc w:val="center"/>
                    <w:rPr>
                      <w:rFonts w:ascii="Times New Roman" w:hAnsi="Times New Roman"/>
                      <w:sz w:val="16"/>
                      <w:szCs w:val="16"/>
                      <w:lang w:val="en-GB"/>
                    </w:rPr>
                  </w:pPr>
                  <w:bookmarkStart w:id="343" w:name="_Toc429054302"/>
                  <w:bookmarkStart w:id="344" w:name="_Toc430179703"/>
                  <w:bookmarkStart w:id="345" w:name="_Toc430179803"/>
                  <w:bookmarkStart w:id="346" w:name="_Toc430180039"/>
                  <w:bookmarkStart w:id="347" w:name="_Toc431558760"/>
                  <w:bookmarkStart w:id="348" w:name="_Toc431558858"/>
                  <w:bookmarkStart w:id="349" w:name="_Toc436642543"/>
                  <w:r>
                    <w:rPr>
                      <w:rFonts w:ascii="Times New Roman" w:hAnsi="Times New Roman"/>
                      <w:sz w:val="16"/>
                      <w:szCs w:val="16"/>
                      <w:lang w:val="en-GB"/>
                    </w:rPr>
                    <w:t>CÁC CÔNG TY LIÊN KẾT</w:t>
                  </w:r>
                  <w:bookmarkEnd w:id="343"/>
                  <w:bookmarkEnd w:id="344"/>
                  <w:bookmarkEnd w:id="345"/>
                  <w:bookmarkEnd w:id="346"/>
                  <w:bookmarkEnd w:id="347"/>
                  <w:bookmarkEnd w:id="348"/>
                  <w:bookmarkEnd w:id="349"/>
                </w:p>
                <w:p w:rsidR="009B3EA3" w:rsidRPr="00093FCA" w:rsidRDefault="009B3EA3" w:rsidP="00B76D4A">
                  <w:pPr>
                    <w:spacing w:before="120"/>
                    <w:rPr>
                      <w:rFonts w:ascii="Times New Roman" w:hAnsi="Times New Roman" w:cs="Times New Roman"/>
                      <w:color w:val="000000"/>
                      <w:sz w:val="16"/>
                      <w:szCs w:val="16"/>
                    </w:rPr>
                  </w:pPr>
                  <w:r w:rsidRPr="00093FCA">
                    <w:rPr>
                      <w:rFonts w:ascii="Times New Roman" w:hAnsi="Times New Roman" w:cs="Times New Roman"/>
                      <w:color w:val="000000"/>
                      <w:sz w:val="16"/>
                      <w:szCs w:val="16"/>
                    </w:rPr>
                    <w:t>1. CTCP Vật tư nông sản.</w:t>
                  </w:r>
                </w:p>
                <w:p w:rsidR="009B3EA3" w:rsidRPr="00093FCA" w:rsidRDefault="009B3EA3" w:rsidP="00B76D4A">
                  <w:pPr>
                    <w:spacing w:before="120"/>
                    <w:rPr>
                      <w:rFonts w:ascii="Times New Roman" w:hAnsi="Times New Roman" w:cs="Times New Roman"/>
                      <w:color w:val="000000"/>
                      <w:sz w:val="16"/>
                      <w:szCs w:val="16"/>
                    </w:rPr>
                  </w:pPr>
                  <w:r w:rsidRPr="00093FCA">
                    <w:rPr>
                      <w:rFonts w:ascii="Times New Roman" w:hAnsi="Times New Roman" w:cs="Times New Roman"/>
                      <w:color w:val="000000"/>
                      <w:sz w:val="16"/>
                      <w:szCs w:val="16"/>
                    </w:rPr>
                    <w:t>2. CTCP XNK Vật tư nông nghiệp và nông sản.</w:t>
                  </w:r>
                </w:p>
                <w:p w:rsidR="009B3EA3" w:rsidRPr="00093FCA" w:rsidRDefault="009B3EA3" w:rsidP="00B76D4A">
                  <w:pPr>
                    <w:spacing w:before="120"/>
                    <w:rPr>
                      <w:rFonts w:ascii="Times New Roman" w:hAnsi="Times New Roman" w:cs="Times New Roman"/>
                      <w:color w:val="000000"/>
                      <w:sz w:val="16"/>
                      <w:szCs w:val="16"/>
                    </w:rPr>
                  </w:pPr>
                  <w:r w:rsidRPr="00093FCA">
                    <w:rPr>
                      <w:rFonts w:ascii="Times New Roman" w:hAnsi="Times New Roman" w:cs="Times New Roman"/>
                      <w:color w:val="000000"/>
                      <w:sz w:val="16"/>
                      <w:szCs w:val="16"/>
                    </w:rPr>
                    <w:t>3. CTCP Vật tư nông nghiệp II Đà Nẵng.</w:t>
                  </w:r>
                </w:p>
                <w:p w:rsidR="009B3EA3" w:rsidRPr="00093FCA" w:rsidRDefault="009B3EA3" w:rsidP="00B76D4A">
                  <w:pPr>
                    <w:spacing w:before="120"/>
                    <w:ind w:left="180" w:hanging="180"/>
                    <w:rPr>
                      <w:rFonts w:ascii="Times New Roman" w:hAnsi="Times New Roman" w:cs="Times New Roman"/>
                      <w:color w:val="000000"/>
                      <w:sz w:val="16"/>
                      <w:szCs w:val="16"/>
                    </w:rPr>
                  </w:pPr>
                  <w:r w:rsidRPr="00093FCA">
                    <w:rPr>
                      <w:rFonts w:ascii="Times New Roman" w:hAnsi="Times New Roman" w:cs="Times New Roman"/>
                      <w:color w:val="000000"/>
                      <w:sz w:val="16"/>
                      <w:szCs w:val="16"/>
                    </w:rPr>
                    <w:t>4. CTCP XNK Vật tư nông nghiệp III Hồ Chí Minh.</w:t>
                  </w:r>
                </w:p>
                <w:p w:rsidR="009B3EA3" w:rsidRPr="00093FCA" w:rsidRDefault="009B3EA3" w:rsidP="00B76D4A">
                  <w:pPr>
                    <w:spacing w:before="120"/>
                    <w:rPr>
                      <w:rFonts w:ascii="Times New Roman" w:hAnsi="Times New Roman" w:cs="Times New Roman"/>
                      <w:color w:val="000000"/>
                      <w:sz w:val="16"/>
                      <w:szCs w:val="16"/>
                    </w:rPr>
                  </w:pPr>
                  <w:r w:rsidRPr="00093FCA">
                    <w:rPr>
                      <w:rFonts w:ascii="Times New Roman" w:hAnsi="Times New Roman" w:cs="Times New Roman"/>
                      <w:color w:val="000000"/>
                      <w:sz w:val="16"/>
                      <w:szCs w:val="16"/>
                    </w:rPr>
                    <w:t>5. CTCP XNK Vật tư nông sản và Vận tải.</w:t>
                  </w:r>
                </w:p>
                <w:p w:rsidR="009B3EA3" w:rsidRPr="00093FCA" w:rsidRDefault="009B3EA3" w:rsidP="00B76D4A">
                  <w:pPr>
                    <w:spacing w:before="120"/>
                    <w:rPr>
                      <w:rFonts w:ascii="Times New Roman" w:hAnsi="Times New Roman" w:cs="Times New Roman"/>
                      <w:sz w:val="16"/>
                      <w:szCs w:val="16"/>
                      <w:lang w:val="en-GB" w:eastAsia="zh-CN"/>
                    </w:rPr>
                  </w:pPr>
                  <w:r w:rsidRPr="00093FCA">
                    <w:rPr>
                      <w:rFonts w:ascii="Times New Roman" w:hAnsi="Times New Roman" w:cs="Times New Roman"/>
                      <w:sz w:val="16"/>
                      <w:szCs w:val="16"/>
                    </w:rPr>
                    <w:t xml:space="preserve">6. CTCP Phát triển </w:t>
                  </w:r>
                  <w:r w:rsidRPr="00093FCA">
                    <w:rPr>
                      <w:rFonts w:ascii="Times New Roman" w:hAnsi="Times New Roman" w:cs="Times New Roman"/>
                      <w:color w:val="000000"/>
                      <w:sz w:val="16"/>
                      <w:szCs w:val="16"/>
                    </w:rPr>
                    <w:t>nông</w:t>
                  </w:r>
                  <w:r w:rsidRPr="00093FCA">
                    <w:rPr>
                      <w:rFonts w:ascii="Times New Roman" w:hAnsi="Times New Roman" w:cs="Times New Roman"/>
                      <w:sz w:val="16"/>
                      <w:szCs w:val="16"/>
                    </w:rPr>
                    <w:t xml:space="preserve"> nghiệp GFS Việt Nam</w:t>
                  </w:r>
                </w:p>
                <w:p w:rsidR="009B3EA3" w:rsidRPr="00093FCA" w:rsidRDefault="009B3EA3" w:rsidP="00B76D4A">
                  <w:pPr>
                    <w:tabs>
                      <w:tab w:val="left" w:pos="2552"/>
                      <w:tab w:val="left" w:pos="9360"/>
                      <w:tab w:val="left" w:pos="11340"/>
                    </w:tabs>
                    <w:ind w:hanging="180"/>
                    <w:rPr>
                      <w:rFonts w:ascii="Times New Roman" w:hAnsi="Times New Roman" w:cs="Times New Roman"/>
                      <w:sz w:val="16"/>
                      <w:szCs w:val="16"/>
                    </w:rPr>
                  </w:pPr>
                </w:p>
                <w:p w:rsidR="009B3EA3" w:rsidRPr="00093FCA" w:rsidRDefault="009B3EA3" w:rsidP="00B76D4A">
                  <w:pPr>
                    <w:jc w:val="center"/>
                    <w:rPr>
                      <w:rFonts w:ascii="Times New Roman" w:hAnsi="Times New Roman" w:cs="Times New Roman"/>
                      <w:sz w:val="16"/>
                      <w:szCs w:val="16"/>
                    </w:rPr>
                  </w:pPr>
                </w:p>
              </w:txbxContent>
            </v:textbox>
          </v:rect>
        </w:pict>
      </w:r>
      <w:r>
        <w:rPr>
          <w:noProof/>
          <w:lang w:val="en-US" w:eastAsia="en-US"/>
        </w:rPr>
        <w:pict>
          <v:rect id="Rectangle 473" o:spid="_x0000_s1056" style="position:absolute;left:0;text-align:left;margin-left:-11.85pt;margin-top:17.15pt;width:106.5pt;height:31.1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">
            <v:shadow on="t"/>
            <v:textbox style="mso-next-textbox:#Rectangle 473">
              <w:txbxContent>
                <w:p w:rsidR="009B3EA3" w:rsidRPr="00153373" w:rsidRDefault="009B3EA3" w:rsidP="00B76D4A">
                  <w:pPr>
                    <w:pStyle w:val="Heading1"/>
                    <w:spacing w:before="0"/>
                    <w:jc w:val="center"/>
                    <w:rPr>
                      <w:rFonts w:ascii="Times New Roman" w:hAnsi="Times New Roman"/>
                      <w:sz w:val="16"/>
                      <w:szCs w:val="16"/>
                      <w:lang w:val="fr-FR"/>
                    </w:rPr>
                  </w:pPr>
                  <w:bookmarkStart w:id="350" w:name="_Toc429054300"/>
                  <w:bookmarkStart w:id="351" w:name="_Toc430179701"/>
                  <w:bookmarkStart w:id="352" w:name="_Toc430179801"/>
                  <w:bookmarkStart w:id="353" w:name="_Toc430180037"/>
                  <w:bookmarkStart w:id="354" w:name="_Toc431558761"/>
                  <w:bookmarkStart w:id="355" w:name="_Toc431558859"/>
                  <w:bookmarkStart w:id="356" w:name="_Toc436642544"/>
                  <w:r>
                    <w:rPr>
                      <w:rFonts w:ascii="Times New Roman" w:hAnsi="Times New Roman"/>
                      <w:sz w:val="16"/>
                      <w:szCs w:val="16"/>
                      <w:lang w:val="fr-FR"/>
                    </w:rPr>
                    <w:t>CHI NHÁNH HÀ NỘI</w:t>
                  </w:r>
                  <w:bookmarkEnd w:id="350"/>
                  <w:bookmarkEnd w:id="351"/>
                  <w:bookmarkEnd w:id="352"/>
                  <w:bookmarkEnd w:id="353"/>
                  <w:bookmarkEnd w:id="354"/>
                  <w:bookmarkEnd w:id="355"/>
                  <w:bookmarkEnd w:id="356"/>
                </w:p>
              </w:txbxContent>
            </v:textbox>
          </v:rect>
        </w:pict>
      </w:r>
      <w:r>
        <w:rPr>
          <w:noProof/>
          <w:lang w:val="en-US" w:eastAsia="en-US"/>
        </w:rPr>
        <w:pict>
          <v:rect id="Rectangle 472" o:spid="_x0000_s1057" style="position:absolute;left:0;text-align:left;margin-left:290.35pt;margin-top:17.35pt;width:195.75pt;height:51.9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">
            <v:shadow on="t"/>
            <v:textbox style="mso-next-textbox:#Rectangle 472">
              <w:txbxContent>
                <w:p w:rsidR="009B3EA3" w:rsidRDefault="009B3EA3" w:rsidP="00B76D4A">
                  <w:pPr>
                    <w:pStyle w:val="Heading1"/>
                    <w:spacing w:before="0"/>
                    <w:jc w:val="center"/>
                    <w:rPr>
                      <w:rFonts w:ascii="Times New Roman" w:hAnsi="Times New Roman"/>
                      <w:sz w:val="16"/>
                      <w:szCs w:val="16"/>
                      <w:lang w:val="en-US"/>
                    </w:rPr>
                  </w:pPr>
                  <w:bookmarkStart w:id="357" w:name="_Toc429054301"/>
                  <w:bookmarkStart w:id="358" w:name="_Toc430179702"/>
                  <w:bookmarkStart w:id="359" w:name="_Toc430180038"/>
                  <w:bookmarkStart w:id="360" w:name="_Toc431558762"/>
                  <w:bookmarkStart w:id="361" w:name="_Toc431558860"/>
                  <w:bookmarkStart w:id="362" w:name="_Toc436642545"/>
                  <w:r>
                    <w:rPr>
                      <w:rFonts w:ascii="Times New Roman" w:hAnsi="Times New Roman"/>
                      <w:sz w:val="16"/>
                      <w:szCs w:val="16"/>
                      <w:lang w:val="en-US"/>
                    </w:rPr>
                    <w:t>CÁC CÔNG TY CON</w:t>
                  </w:r>
                  <w:bookmarkEnd w:id="357"/>
                  <w:bookmarkEnd w:id="358"/>
                  <w:bookmarkEnd w:id="359"/>
                  <w:bookmarkEnd w:id="360"/>
                  <w:bookmarkEnd w:id="361"/>
                  <w:bookmarkEnd w:id="362"/>
                </w:p>
                <w:p w:rsidR="009B3EA3" w:rsidRPr="00093FCA" w:rsidRDefault="009B3EA3" w:rsidP="00B76D4A">
                  <w:pPr>
                    <w:spacing w:line="360" w:lineRule="auto"/>
                    <w:rPr>
                      <w:rFonts w:ascii="Times New Roman" w:hAnsi="Times New Roman" w:cs="Times New Roman"/>
                      <w:sz w:val="16"/>
                      <w:szCs w:val="16"/>
                    </w:rPr>
                  </w:pPr>
                  <w:r w:rsidRPr="00093FCA">
                    <w:rPr>
                      <w:rFonts w:ascii="Times New Roman" w:hAnsi="Times New Roman" w:cs="Times New Roman"/>
                      <w:sz w:val="16"/>
                      <w:szCs w:val="16"/>
                    </w:rPr>
                    <w:t>1. CT CP Vật tư nông nghiệp I Hải Phòng.</w:t>
                  </w:r>
                </w:p>
                <w:p w:rsidR="009B3EA3" w:rsidRPr="00093FCA" w:rsidRDefault="009B3EA3" w:rsidP="00B76D4A">
                  <w:pPr>
                    <w:rPr>
                      <w:rFonts w:ascii="Times New Roman" w:hAnsi="Times New Roman" w:cs="Times New Roman"/>
                    </w:rPr>
                  </w:pPr>
                  <w:r w:rsidRPr="00093FCA">
                    <w:rPr>
                      <w:rFonts w:ascii="Times New Roman" w:hAnsi="Times New Roman" w:cs="Times New Roman"/>
                      <w:sz w:val="16"/>
                      <w:szCs w:val="16"/>
                    </w:rPr>
                    <w:t>2. CT CP Đầu tư xây dựng và Thương mại Tín Phát</w:t>
                  </w:r>
                </w:p>
                <w:p w:rsidR="009B3EA3" w:rsidRPr="00093FCA" w:rsidRDefault="009B3EA3" w:rsidP="00B76D4A">
                  <w:pPr>
                    <w:rPr>
                      <w:rFonts w:ascii="Times New Roman" w:hAnsi="Times New Roman" w:cs="Times New Roman"/>
                    </w:rPr>
                  </w:pPr>
                </w:p>
              </w:txbxContent>
            </v:textbox>
          </v:rect>
        </w:pict>
      </w:r>
    </w:p>
    <w:p w:rsidR="00B76D4A" w:rsidRPr="00B76D4A" w:rsidRDefault="00B76D4A" w:rsidP="00093FCA">
      <w:pPr>
        <w:pStyle w:val="ListParagraph"/>
        <w:autoSpaceDE w:val="0"/>
        <w:autoSpaceDN w:val="0"/>
        <w:adjustRightInd w:val="0"/>
        <w:spacing w:before="120" w:after="120" w:line="312" w:lineRule="auto"/>
        <w:ind w:left="2160"/>
        <w:jc w:val="both"/>
        <w:rPr>
          <w:lang w:val="nl-NL"/>
        </w:rPr>
      </w:pPr>
    </w:p>
    <w:p w:rsidR="00B76D4A" w:rsidRPr="00B76D4A" w:rsidRDefault="00B76D4A" w:rsidP="00093FCA">
      <w:pPr>
        <w:pStyle w:val="ListParagraph"/>
        <w:autoSpaceDE w:val="0"/>
        <w:autoSpaceDN w:val="0"/>
        <w:adjustRightInd w:val="0"/>
        <w:spacing w:before="120" w:after="120" w:line="312" w:lineRule="auto"/>
        <w:ind w:left="2160"/>
        <w:jc w:val="both"/>
        <w:rPr>
          <w:lang w:val="nl-NL"/>
        </w:rPr>
      </w:pPr>
    </w:p>
    <w:p w:rsidR="00B76D4A" w:rsidRPr="00B76D4A" w:rsidRDefault="00B76D4A" w:rsidP="00093FCA">
      <w:pPr>
        <w:pStyle w:val="ListParagraph"/>
        <w:autoSpaceDE w:val="0"/>
        <w:autoSpaceDN w:val="0"/>
        <w:adjustRightInd w:val="0"/>
        <w:spacing w:before="120" w:after="120" w:line="312" w:lineRule="auto"/>
        <w:ind w:left="2160"/>
        <w:jc w:val="both"/>
        <w:rPr>
          <w:lang w:val="nl-NL"/>
        </w:rPr>
      </w:pPr>
    </w:p>
    <w:p w:rsidR="00B76D4A" w:rsidRPr="00B76D4A" w:rsidRDefault="00B76D4A" w:rsidP="00093FCA">
      <w:pPr>
        <w:pStyle w:val="ListParagraph"/>
        <w:autoSpaceDE w:val="0"/>
        <w:autoSpaceDN w:val="0"/>
        <w:adjustRightInd w:val="0"/>
        <w:spacing w:before="120" w:after="120" w:line="312" w:lineRule="auto"/>
        <w:ind w:left="2160"/>
        <w:jc w:val="both"/>
        <w:rPr>
          <w:lang w:val="nl-NL"/>
        </w:rPr>
      </w:pPr>
    </w:p>
    <w:p w:rsidR="00B76D4A" w:rsidRPr="00B76D4A" w:rsidRDefault="00B76D4A" w:rsidP="00093FCA">
      <w:pPr>
        <w:pStyle w:val="ListParagraph"/>
        <w:autoSpaceDE w:val="0"/>
        <w:autoSpaceDN w:val="0"/>
        <w:adjustRightInd w:val="0"/>
        <w:spacing w:before="120" w:after="120" w:line="312" w:lineRule="auto"/>
        <w:ind w:left="2160"/>
        <w:jc w:val="both"/>
        <w:rPr>
          <w:lang w:val="nl-NL"/>
        </w:rPr>
      </w:pPr>
    </w:p>
    <w:p w:rsidR="00B76D4A" w:rsidRPr="00B76D4A" w:rsidRDefault="00B76D4A" w:rsidP="004725A1">
      <w:pPr>
        <w:pStyle w:val="ListParagraph"/>
        <w:numPr>
          <w:ilvl w:val="0"/>
          <w:numId w:val="5"/>
        </w:numPr>
        <w:autoSpaceDE w:val="0"/>
        <w:autoSpaceDN w:val="0"/>
        <w:adjustRightInd w:val="0"/>
        <w:spacing w:before="120" w:after="120" w:line="312" w:lineRule="auto"/>
        <w:jc w:val="both"/>
        <w:rPr>
          <w:lang w:val="nl-NL"/>
        </w:rPr>
        <w:sectPr w:rsidR="00B76D4A" w:rsidRPr="00B76D4A" w:rsidSect="00FF294D">
          <w:pgSz w:w="16840" w:h="11907" w:orient="landscape" w:code="9"/>
          <w:pgMar w:top="1526" w:right="1354" w:bottom="1138" w:left="1138" w:header="170" w:footer="720" w:gutter="0"/>
          <w:cols w:space="720"/>
          <w:noEndnote/>
          <w:docGrid w:linePitch="326"/>
        </w:sectPr>
      </w:pPr>
    </w:p>
    <w:p w:rsidR="000E576F" w:rsidRDefault="000E576F" w:rsidP="004D0AAA">
      <w:pPr>
        <w:pStyle w:val="Heading2"/>
        <w:keepLines w:val="0"/>
        <w:widowControl w:val="0"/>
        <w:rPr>
          <w:rFonts w:ascii="Times New Roman" w:hAnsi="Times New Roman" w:cs="Times New Roman"/>
          <w:i/>
          <w:color w:val="E36C0A" w:themeColor="accent6" w:themeShade="BF"/>
          <w:sz w:val="24"/>
          <w:szCs w:val="24"/>
          <w:lang w:val="nl-NL"/>
        </w:rPr>
      </w:pPr>
      <w:r w:rsidRPr="000E576F">
        <w:rPr>
          <w:rFonts w:ascii="Times New Roman" w:hAnsi="Times New Roman" w:cs="Times New Roman"/>
          <w:i/>
          <w:color w:val="FF0000"/>
          <w:sz w:val="24"/>
          <w:szCs w:val="24"/>
          <w:lang w:val="nl-NL"/>
        </w:rPr>
        <w:lastRenderedPageBreak/>
        <w:t>3</w:t>
      </w:r>
      <w:r>
        <w:rPr>
          <w:rFonts w:ascii="Times New Roman" w:hAnsi="Times New Roman" w:cs="Times New Roman"/>
          <w:i/>
          <w:color w:val="FF0000"/>
          <w:sz w:val="24"/>
          <w:szCs w:val="24"/>
          <w:lang w:val="nl-NL"/>
        </w:rPr>
        <w:t>.</w:t>
      </w:r>
      <w:r w:rsidRPr="000E576F">
        <w:rPr>
          <w:rFonts w:ascii="Times New Roman" w:hAnsi="Times New Roman" w:cs="Times New Roman"/>
          <w:i/>
          <w:color w:val="E36C0A" w:themeColor="accent6" w:themeShade="BF"/>
          <w:sz w:val="24"/>
          <w:szCs w:val="24"/>
          <w:lang w:val="nl-NL"/>
        </w:rPr>
        <w:t xml:space="preserve"> </w:t>
      </w:r>
      <w:bookmarkStart w:id="363" w:name="_Toc436642546"/>
      <w:r w:rsidRPr="000E576F">
        <w:rPr>
          <w:rFonts w:ascii="Times New Roman" w:hAnsi="Times New Roman" w:cs="Times New Roman"/>
          <w:i/>
          <w:color w:val="E36C0A" w:themeColor="accent6" w:themeShade="BF"/>
          <w:sz w:val="24"/>
          <w:szCs w:val="24"/>
          <w:lang w:val="nl-NL"/>
        </w:rPr>
        <w:t xml:space="preserve">Quy mô và cơ cấu vốn điều lệ </w:t>
      </w:r>
      <w:r w:rsidRPr="00751375">
        <w:rPr>
          <w:rFonts w:ascii="Times New Roman" w:hAnsi="Times New Roman" w:cs="Times New Roman"/>
          <w:i/>
          <w:color w:val="E36C0A" w:themeColor="accent6" w:themeShade="BF"/>
          <w:sz w:val="24"/>
          <w:szCs w:val="24"/>
          <w:lang w:val="nl-NL"/>
        </w:rPr>
        <w:t>dự kiến</w:t>
      </w:r>
      <w:r w:rsidRPr="000E576F">
        <w:rPr>
          <w:rFonts w:ascii="Times New Roman" w:hAnsi="Times New Roman" w:cs="Times New Roman"/>
          <w:i/>
          <w:color w:val="E36C0A" w:themeColor="accent6" w:themeShade="BF"/>
          <w:sz w:val="24"/>
          <w:szCs w:val="24"/>
          <w:lang w:val="nl-NL"/>
        </w:rPr>
        <w:t xml:space="preserve"> sau CPH</w:t>
      </w:r>
      <w:bookmarkEnd w:id="363"/>
    </w:p>
    <w:tbl>
      <w:tblPr>
        <w:tblW w:w="9400" w:type="dxa"/>
        <w:tblInd w:w="103" w:type="dxa"/>
        <w:tblLook w:val="04A0"/>
      </w:tblPr>
      <w:tblGrid>
        <w:gridCol w:w="1139"/>
        <w:gridCol w:w="4266"/>
        <w:gridCol w:w="1350"/>
        <w:gridCol w:w="1620"/>
        <w:gridCol w:w="1025"/>
      </w:tblGrid>
      <w:tr w:rsidR="000913E4" w:rsidRPr="000913E4" w:rsidTr="009B3EA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TT</w:t>
            </w:r>
          </w:p>
        </w:tc>
        <w:tc>
          <w:tcPr>
            <w:tcW w:w="4266" w:type="dxa"/>
            <w:tcBorders>
              <w:top w:val="single" w:sz="4" w:space="0" w:color="auto"/>
              <w:left w:val="nil"/>
              <w:bottom w:val="single" w:sz="4" w:space="0" w:color="auto"/>
              <w:right w:val="single" w:sz="4" w:space="0" w:color="auto"/>
            </w:tcBorders>
            <w:shd w:val="clear" w:color="auto" w:fill="FFFFFF"/>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Danh mục</w:t>
            </w:r>
          </w:p>
        </w:tc>
        <w:tc>
          <w:tcPr>
            <w:tcW w:w="1350" w:type="dxa"/>
            <w:tcBorders>
              <w:top w:val="single" w:sz="4" w:space="0" w:color="auto"/>
              <w:left w:val="nil"/>
              <w:bottom w:val="single" w:sz="4" w:space="0" w:color="auto"/>
              <w:right w:val="single" w:sz="4" w:space="0" w:color="auto"/>
            </w:tcBorders>
            <w:shd w:val="clear" w:color="auto" w:fill="FFFFFF"/>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Số cổ phần (CP)</w:t>
            </w:r>
          </w:p>
        </w:tc>
        <w:tc>
          <w:tcPr>
            <w:tcW w:w="1620" w:type="dxa"/>
            <w:tcBorders>
              <w:top w:val="single" w:sz="4" w:space="0" w:color="auto"/>
              <w:left w:val="nil"/>
              <w:bottom w:val="single" w:sz="4" w:space="0" w:color="auto"/>
              <w:right w:val="single" w:sz="4" w:space="0" w:color="auto"/>
            </w:tcBorders>
            <w:shd w:val="clear" w:color="auto" w:fill="FFFFFF"/>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Giá trị cổ phần theo mệnh giá (đồng)</w:t>
            </w:r>
          </w:p>
        </w:tc>
        <w:tc>
          <w:tcPr>
            <w:tcW w:w="1025" w:type="dxa"/>
            <w:tcBorders>
              <w:top w:val="single" w:sz="4" w:space="0" w:color="auto"/>
              <w:left w:val="nil"/>
              <w:bottom w:val="single" w:sz="4" w:space="0" w:color="auto"/>
              <w:right w:val="single" w:sz="4" w:space="0" w:color="auto"/>
            </w:tcBorders>
            <w:shd w:val="clear" w:color="auto" w:fill="FFFFFF"/>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Tỷ lệ nắm giữ (%)</w:t>
            </w:r>
          </w:p>
        </w:tc>
      </w:tr>
      <w:tr w:rsidR="000913E4" w:rsidRPr="000913E4" w:rsidTr="009B3EA3">
        <w:trPr>
          <w:trHeight w:val="472"/>
        </w:trPr>
        <w:tc>
          <w:tcPr>
            <w:tcW w:w="1139" w:type="dxa"/>
            <w:tcBorders>
              <w:top w:val="nil"/>
              <w:left w:val="single" w:sz="4" w:space="0" w:color="auto"/>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1</w:t>
            </w:r>
          </w:p>
        </w:tc>
        <w:tc>
          <w:tcPr>
            <w:tcW w:w="4266"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Cổ phần nhà nước</w:t>
            </w:r>
          </w:p>
        </w:tc>
        <w:tc>
          <w:tcPr>
            <w:tcW w:w="135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w:t>
            </w:r>
          </w:p>
        </w:tc>
        <w:tc>
          <w:tcPr>
            <w:tcW w:w="162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w:t>
            </w:r>
          </w:p>
        </w:tc>
        <w:tc>
          <w:tcPr>
            <w:tcW w:w="1025"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0 %</w:t>
            </w:r>
          </w:p>
        </w:tc>
      </w:tr>
      <w:tr w:rsidR="000913E4" w:rsidRPr="000913E4" w:rsidTr="009B3EA3">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w:t>
            </w:r>
          </w:p>
        </w:tc>
        <w:tc>
          <w:tcPr>
            <w:tcW w:w="4266"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Cổ phần bán cho CBCNV, trong đó:</w:t>
            </w:r>
          </w:p>
        </w:tc>
        <w:tc>
          <w:tcPr>
            <w:tcW w:w="135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234.600</w:t>
            </w:r>
          </w:p>
        </w:tc>
        <w:tc>
          <w:tcPr>
            <w:tcW w:w="162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2.346.000.000</w:t>
            </w:r>
          </w:p>
        </w:tc>
        <w:tc>
          <w:tcPr>
            <w:tcW w:w="1025"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1,07%</w:t>
            </w:r>
          </w:p>
        </w:tc>
      </w:tr>
      <w:tr w:rsidR="000913E4" w:rsidRPr="000913E4" w:rsidTr="009B3EA3">
        <w:trPr>
          <w:trHeight w:val="598"/>
        </w:trPr>
        <w:tc>
          <w:tcPr>
            <w:tcW w:w="1139" w:type="dxa"/>
            <w:tcBorders>
              <w:top w:val="nil"/>
              <w:left w:val="single" w:sz="4" w:space="0" w:color="auto"/>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2.1</w:t>
            </w:r>
          </w:p>
        </w:tc>
        <w:tc>
          <w:tcPr>
            <w:tcW w:w="4266"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Cổ phần bán ưu đãi bằng 60% giá đấu thành công thấp nhất</w:t>
            </w:r>
          </w:p>
        </w:tc>
        <w:tc>
          <w:tcPr>
            <w:tcW w:w="135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83.100</w:t>
            </w:r>
          </w:p>
        </w:tc>
        <w:tc>
          <w:tcPr>
            <w:tcW w:w="162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bCs/>
                <w:color w:val="000000"/>
                <w:sz w:val="20"/>
                <w:szCs w:val="20"/>
                <w:lang w:val="en-US" w:eastAsia="en-US"/>
              </w:rPr>
              <w:t>831.000.000</w:t>
            </w:r>
          </w:p>
        </w:tc>
        <w:tc>
          <w:tcPr>
            <w:tcW w:w="1025"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0,38%</w:t>
            </w:r>
          </w:p>
        </w:tc>
      </w:tr>
      <w:tr w:rsidR="000913E4" w:rsidRPr="000913E4" w:rsidTr="009B3EA3">
        <w:trPr>
          <w:trHeight w:val="609"/>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2.2</w:t>
            </w:r>
          </w:p>
        </w:tc>
        <w:tc>
          <w:tcPr>
            <w:tcW w:w="4266"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Cổ phần đăng ký mua thêm theo cam kết làm việc lâu dài cho Công ty (200 CP/năm công tác)</w:t>
            </w:r>
          </w:p>
        </w:tc>
        <w:tc>
          <w:tcPr>
            <w:tcW w:w="135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59.000</w:t>
            </w:r>
          </w:p>
        </w:tc>
        <w:tc>
          <w:tcPr>
            <w:tcW w:w="162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bCs/>
                <w:color w:val="000000"/>
                <w:sz w:val="20"/>
                <w:szCs w:val="20"/>
                <w:lang w:val="en-US" w:eastAsia="en-US"/>
              </w:rPr>
              <w:t>590.000.000</w:t>
            </w:r>
          </w:p>
        </w:tc>
        <w:tc>
          <w:tcPr>
            <w:tcW w:w="1025"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0,27%</w:t>
            </w:r>
          </w:p>
        </w:tc>
      </w:tr>
      <w:tr w:rsidR="000913E4" w:rsidRPr="000913E4" w:rsidTr="009B3EA3">
        <w:trPr>
          <w:trHeight w:val="634"/>
        </w:trPr>
        <w:tc>
          <w:tcPr>
            <w:tcW w:w="1139" w:type="dxa"/>
            <w:tcBorders>
              <w:top w:val="nil"/>
              <w:left w:val="single" w:sz="4" w:space="0" w:color="auto"/>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2.3</w:t>
            </w:r>
          </w:p>
        </w:tc>
        <w:tc>
          <w:tcPr>
            <w:tcW w:w="4266"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Cổ phần đăng ký mua thêm theo cam kết làm việc lâu dài cho Công ty (500 CP/năm công tác)</w:t>
            </w:r>
          </w:p>
        </w:tc>
        <w:tc>
          <w:tcPr>
            <w:tcW w:w="135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92.500</w:t>
            </w:r>
          </w:p>
        </w:tc>
        <w:tc>
          <w:tcPr>
            <w:tcW w:w="162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bCs/>
                <w:color w:val="000000"/>
                <w:sz w:val="20"/>
                <w:szCs w:val="20"/>
                <w:lang w:val="en-US" w:eastAsia="en-US"/>
              </w:rPr>
              <w:t>925.000.000</w:t>
            </w:r>
          </w:p>
        </w:tc>
        <w:tc>
          <w:tcPr>
            <w:tcW w:w="1025"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0,42%</w:t>
            </w:r>
          </w:p>
        </w:tc>
      </w:tr>
      <w:tr w:rsidR="000913E4" w:rsidRPr="000913E4" w:rsidTr="009B3EA3">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3</w:t>
            </w:r>
          </w:p>
        </w:tc>
        <w:tc>
          <w:tcPr>
            <w:tcW w:w="4266"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Cổ phần bán cho Tổ chức công đoàn</w:t>
            </w:r>
          </w:p>
        </w:tc>
        <w:tc>
          <w:tcPr>
            <w:tcW w:w="135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w:t>
            </w:r>
          </w:p>
        </w:tc>
        <w:tc>
          <w:tcPr>
            <w:tcW w:w="162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w:t>
            </w:r>
          </w:p>
        </w:tc>
        <w:tc>
          <w:tcPr>
            <w:tcW w:w="1025"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0%</w:t>
            </w:r>
          </w:p>
        </w:tc>
      </w:tr>
      <w:tr w:rsidR="000913E4" w:rsidRPr="000913E4" w:rsidTr="009B3EA3">
        <w:trPr>
          <w:trHeight w:val="510"/>
        </w:trPr>
        <w:tc>
          <w:tcPr>
            <w:tcW w:w="1139" w:type="dxa"/>
            <w:tcBorders>
              <w:top w:val="nil"/>
              <w:left w:val="single" w:sz="4" w:space="0" w:color="auto"/>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4</w:t>
            </w:r>
          </w:p>
        </w:tc>
        <w:tc>
          <w:tcPr>
            <w:tcW w:w="4266"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Cổ phần bán ra bên ngoài</w:t>
            </w:r>
          </w:p>
        </w:tc>
        <w:tc>
          <w:tcPr>
            <w:tcW w:w="135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21.765.400</w:t>
            </w:r>
          </w:p>
        </w:tc>
        <w:tc>
          <w:tcPr>
            <w:tcW w:w="162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217.654.000.000</w:t>
            </w:r>
          </w:p>
        </w:tc>
        <w:tc>
          <w:tcPr>
            <w:tcW w:w="1025"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98,93%</w:t>
            </w:r>
          </w:p>
        </w:tc>
      </w:tr>
      <w:tr w:rsidR="000913E4" w:rsidRPr="000913E4" w:rsidTr="009B3EA3">
        <w:trPr>
          <w:trHeight w:val="40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4.1</w:t>
            </w:r>
          </w:p>
        </w:tc>
        <w:tc>
          <w:tcPr>
            <w:tcW w:w="4266"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Nhà đầu tư chiến lược</w:t>
            </w:r>
          </w:p>
        </w:tc>
        <w:tc>
          <w:tcPr>
            <w:tcW w:w="135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15.400.000</w:t>
            </w:r>
          </w:p>
        </w:tc>
        <w:tc>
          <w:tcPr>
            <w:tcW w:w="162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bCs/>
                <w:color w:val="000000"/>
                <w:sz w:val="20"/>
                <w:szCs w:val="20"/>
                <w:lang w:val="en-US" w:eastAsia="en-US"/>
              </w:rPr>
              <w:t>154.000.000.000</w:t>
            </w:r>
          </w:p>
        </w:tc>
        <w:tc>
          <w:tcPr>
            <w:tcW w:w="1025"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70%</w:t>
            </w:r>
          </w:p>
        </w:tc>
      </w:tr>
      <w:tr w:rsidR="000913E4" w:rsidRPr="000913E4" w:rsidTr="009B3EA3">
        <w:trPr>
          <w:trHeight w:val="449"/>
        </w:trPr>
        <w:tc>
          <w:tcPr>
            <w:tcW w:w="1139" w:type="dxa"/>
            <w:tcBorders>
              <w:top w:val="nil"/>
              <w:left w:val="single" w:sz="4" w:space="0" w:color="auto"/>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4.2</w:t>
            </w:r>
          </w:p>
        </w:tc>
        <w:tc>
          <w:tcPr>
            <w:tcW w:w="4266"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Bán đấu giá công khai</w:t>
            </w:r>
          </w:p>
        </w:tc>
        <w:tc>
          <w:tcPr>
            <w:tcW w:w="135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6.365.400</w:t>
            </w:r>
          </w:p>
        </w:tc>
        <w:tc>
          <w:tcPr>
            <w:tcW w:w="1620"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bCs/>
                <w:color w:val="000000"/>
                <w:sz w:val="20"/>
                <w:szCs w:val="20"/>
                <w:lang w:val="en-US" w:eastAsia="en-US"/>
              </w:rPr>
              <w:t>63.654.000.000</w:t>
            </w:r>
          </w:p>
        </w:tc>
        <w:tc>
          <w:tcPr>
            <w:tcW w:w="1025" w:type="dxa"/>
            <w:tcBorders>
              <w:top w:val="nil"/>
              <w:left w:val="nil"/>
              <w:bottom w:val="single" w:sz="4" w:space="0" w:color="auto"/>
              <w:right w:val="single" w:sz="4" w:space="0" w:color="auto"/>
            </w:tcBorders>
            <w:shd w:val="clear" w:color="auto" w:fill="C6D9F1"/>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28,93%</w:t>
            </w:r>
          </w:p>
        </w:tc>
      </w:tr>
      <w:tr w:rsidR="000913E4" w:rsidRPr="000913E4" w:rsidTr="009B3EA3">
        <w:trPr>
          <w:trHeight w:val="399"/>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both"/>
              <w:rPr>
                <w:rFonts w:ascii="Times New Roman" w:eastAsia="Times New Roman" w:hAnsi="Times New Roman" w:cs="Times New Roman"/>
                <w:color w:val="000000"/>
                <w:sz w:val="20"/>
                <w:szCs w:val="20"/>
                <w:lang w:val="en-US" w:eastAsia="en-US"/>
              </w:rPr>
            </w:pPr>
            <w:r w:rsidRPr="000913E4">
              <w:rPr>
                <w:rFonts w:ascii="Times New Roman" w:eastAsia="Times New Roman" w:hAnsi="Times New Roman" w:cs="Times New Roman"/>
                <w:color w:val="000000"/>
                <w:sz w:val="20"/>
                <w:szCs w:val="20"/>
                <w:lang w:val="en-US" w:eastAsia="en-US"/>
              </w:rPr>
              <w:t> </w:t>
            </w:r>
          </w:p>
        </w:tc>
        <w:tc>
          <w:tcPr>
            <w:tcW w:w="4266"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center"/>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Tổng Cộng</w:t>
            </w:r>
          </w:p>
        </w:tc>
        <w:tc>
          <w:tcPr>
            <w:tcW w:w="135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22.000.000</w:t>
            </w:r>
          </w:p>
        </w:tc>
        <w:tc>
          <w:tcPr>
            <w:tcW w:w="1620"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220.000.000.000</w:t>
            </w:r>
          </w:p>
        </w:tc>
        <w:tc>
          <w:tcPr>
            <w:tcW w:w="1025" w:type="dxa"/>
            <w:tcBorders>
              <w:top w:val="nil"/>
              <w:left w:val="nil"/>
              <w:bottom w:val="single" w:sz="4" w:space="0" w:color="auto"/>
              <w:right w:val="single" w:sz="4" w:space="0" w:color="auto"/>
            </w:tcBorders>
            <w:shd w:val="clear" w:color="auto" w:fill="auto"/>
            <w:vAlign w:val="center"/>
            <w:hideMark/>
          </w:tcPr>
          <w:p w:rsidR="000913E4" w:rsidRPr="000913E4" w:rsidRDefault="000913E4" w:rsidP="004D0AAA">
            <w:pPr>
              <w:keepNext/>
              <w:widowControl w:val="0"/>
              <w:spacing w:after="0" w:line="240" w:lineRule="auto"/>
              <w:jc w:val="right"/>
              <w:rPr>
                <w:rFonts w:ascii="Times New Roman" w:eastAsia="Times New Roman" w:hAnsi="Times New Roman" w:cs="Times New Roman"/>
                <w:b/>
                <w:bCs/>
                <w:color w:val="000000"/>
                <w:sz w:val="20"/>
                <w:szCs w:val="20"/>
                <w:lang w:val="en-US" w:eastAsia="en-US"/>
              </w:rPr>
            </w:pPr>
            <w:r w:rsidRPr="000913E4">
              <w:rPr>
                <w:rFonts w:ascii="Times New Roman" w:eastAsia="Times New Roman" w:hAnsi="Times New Roman" w:cs="Times New Roman"/>
                <w:b/>
                <w:bCs/>
                <w:color w:val="000000"/>
                <w:sz w:val="20"/>
                <w:szCs w:val="20"/>
                <w:lang w:val="en-US" w:eastAsia="en-US"/>
              </w:rPr>
              <w:t>100%</w:t>
            </w:r>
          </w:p>
        </w:tc>
      </w:tr>
    </w:tbl>
    <w:p w:rsidR="00D36FB2" w:rsidRPr="009B1F5F" w:rsidRDefault="00D36FB2" w:rsidP="004D0AAA">
      <w:pPr>
        <w:pStyle w:val="ListParagraph"/>
        <w:keepNext/>
        <w:widowControl w:val="0"/>
        <w:numPr>
          <w:ilvl w:val="0"/>
          <w:numId w:val="5"/>
        </w:numPr>
        <w:tabs>
          <w:tab w:val="left" w:pos="720"/>
        </w:tabs>
        <w:spacing w:before="120" w:after="120"/>
        <w:ind w:left="709" w:hanging="709"/>
        <w:contextualSpacing w:val="0"/>
        <w:jc w:val="both"/>
        <w:outlineLvl w:val="1"/>
        <w:rPr>
          <w:rFonts w:ascii="Times New Roman" w:hAnsi="Times New Roman" w:cs="Times New Roman"/>
          <w:b/>
          <w:i/>
          <w:color w:val="E36C0A" w:themeColor="accent6" w:themeShade="BF"/>
          <w:sz w:val="24"/>
          <w:szCs w:val="24"/>
        </w:rPr>
      </w:pPr>
      <w:bookmarkStart w:id="364" w:name="_Toc436642547"/>
      <w:r w:rsidRPr="009B1F5F">
        <w:rPr>
          <w:rFonts w:ascii="Times New Roman" w:hAnsi="Times New Roman" w:cs="Times New Roman"/>
          <w:b/>
          <w:i/>
          <w:color w:val="E36C0A" w:themeColor="accent6" w:themeShade="BF"/>
          <w:sz w:val="24"/>
          <w:szCs w:val="24"/>
        </w:rPr>
        <w:t>Ngành nghề sản xuất kinh doanh</w:t>
      </w:r>
      <w:bookmarkEnd w:id="364"/>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6"/>
        <w:gridCol w:w="7762"/>
        <w:gridCol w:w="1120"/>
      </w:tblGrid>
      <w:tr w:rsidR="00E178B0" w:rsidRPr="002367DF" w:rsidTr="00FF294D">
        <w:tc>
          <w:tcPr>
            <w:tcW w:w="746" w:type="dxa"/>
            <w:vAlign w:val="center"/>
          </w:tcPr>
          <w:p w:rsidR="00E178B0" w:rsidRPr="002367DF" w:rsidRDefault="00E178B0" w:rsidP="004D0AAA">
            <w:pPr>
              <w:pStyle w:val="NormalWeb"/>
              <w:keepNext/>
              <w:widowControl w:val="0"/>
              <w:spacing w:before="120" w:beforeAutospacing="0" w:after="0" w:afterAutospacing="0" w:line="312" w:lineRule="auto"/>
              <w:jc w:val="center"/>
              <w:rPr>
                <w:b/>
                <w:color w:val="000000"/>
                <w:lang w:val="nl-NL"/>
              </w:rPr>
            </w:pPr>
            <w:r w:rsidRPr="002367DF">
              <w:rPr>
                <w:b/>
                <w:color w:val="000000"/>
                <w:lang w:val="nl-NL"/>
              </w:rPr>
              <w:t>STT</w:t>
            </w:r>
          </w:p>
        </w:tc>
        <w:tc>
          <w:tcPr>
            <w:tcW w:w="7762" w:type="dxa"/>
            <w:vAlign w:val="center"/>
          </w:tcPr>
          <w:p w:rsidR="00E178B0" w:rsidRPr="002367DF" w:rsidRDefault="00E178B0" w:rsidP="004D0AAA">
            <w:pPr>
              <w:pStyle w:val="NormalWeb"/>
              <w:keepNext/>
              <w:widowControl w:val="0"/>
              <w:spacing w:before="120" w:beforeAutospacing="0" w:after="0" w:afterAutospacing="0" w:line="312" w:lineRule="auto"/>
              <w:jc w:val="center"/>
              <w:rPr>
                <w:b/>
                <w:color w:val="000000"/>
                <w:lang w:val="nl-NL"/>
              </w:rPr>
            </w:pPr>
            <w:r w:rsidRPr="002367DF">
              <w:rPr>
                <w:b/>
                <w:color w:val="000000"/>
                <w:lang w:val="nl-NL"/>
              </w:rPr>
              <w:t>Tên ngành</w:t>
            </w:r>
          </w:p>
        </w:tc>
        <w:tc>
          <w:tcPr>
            <w:tcW w:w="1120" w:type="dxa"/>
          </w:tcPr>
          <w:p w:rsidR="00E178B0" w:rsidRPr="002367DF" w:rsidRDefault="00E178B0" w:rsidP="004D0AAA">
            <w:pPr>
              <w:pStyle w:val="NormalWeb"/>
              <w:keepNext/>
              <w:widowControl w:val="0"/>
              <w:spacing w:before="120" w:beforeAutospacing="0" w:after="0" w:afterAutospacing="0" w:line="312" w:lineRule="auto"/>
              <w:jc w:val="center"/>
              <w:rPr>
                <w:b/>
                <w:color w:val="000000"/>
                <w:lang w:val="nl-NL"/>
              </w:rPr>
            </w:pPr>
            <w:r w:rsidRPr="002367DF">
              <w:rPr>
                <w:b/>
                <w:color w:val="000000"/>
                <w:lang w:val="nl-NL"/>
              </w:rPr>
              <w:t>Mã ngành</w:t>
            </w:r>
          </w:p>
        </w:tc>
      </w:tr>
      <w:tr w:rsidR="00E178B0" w:rsidRPr="002367DF" w:rsidTr="00FF294D">
        <w:tc>
          <w:tcPr>
            <w:tcW w:w="746" w:type="dxa"/>
            <w:vAlign w:val="center"/>
          </w:tcPr>
          <w:p w:rsidR="00E178B0" w:rsidRPr="0010088C" w:rsidRDefault="00E178B0" w:rsidP="004D0AAA">
            <w:pPr>
              <w:pStyle w:val="NormalWeb"/>
              <w:keepNext/>
              <w:widowControl w:val="0"/>
              <w:spacing w:before="0" w:beforeAutospacing="0" w:after="0" w:afterAutospacing="0" w:line="312" w:lineRule="auto"/>
              <w:jc w:val="center"/>
              <w:rPr>
                <w:color w:val="000000"/>
                <w:lang w:val="nl-NL"/>
              </w:rPr>
            </w:pPr>
            <w:r w:rsidRPr="0010088C">
              <w:rPr>
                <w:color w:val="000000"/>
                <w:lang w:val="nl-NL"/>
              </w:rPr>
              <w:t>1</w:t>
            </w:r>
          </w:p>
        </w:tc>
        <w:tc>
          <w:tcPr>
            <w:tcW w:w="7762" w:type="dxa"/>
            <w:vAlign w:val="center"/>
          </w:tcPr>
          <w:p w:rsidR="00E178B0" w:rsidRPr="002367DF" w:rsidRDefault="00E178B0" w:rsidP="004D0AAA">
            <w:pPr>
              <w:pStyle w:val="BodyTextIndent"/>
              <w:keepNext/>
              <w:widowControl w:val="0"/>
              <w:spacing w:after="0" w:line="312" w:lineRule="auto"/>
              <w:ind w:left="-29" w:right="29" w:firstLine="29"/>
              <w:jc w:val="both"/>
              <w:rPr>
                <w:lang w:val="nl-NL"/>
              </w:rPr>
            </w:pPr>
            <w:r w:rsidRPr="002367DF">
              <w:rPr>
                <w:lang w:val="nl-NL"/>
              </w:rPr>
              <w:t>Đại lý, môi giới, đấu giá</w:t>
            </w:r>
          </w:p>
          <w:p w:rsidR="00E178B0" w:rsidRPr="002367DF" w:rsidRDefault="00E178B0" w:rsidP="004D0AAA">
            <w:pPr>
              <w:pStyle w:val="BodyTextIndent"/>
              <w:keepNext/>
              <w:widowControl w:val="0"/>
              <w:spacing w:after="0" w:line="312" w:lineRule="auto"/>
              <w:ind w:left="-29" w:right="29" w:firstLine="29"/>
              <w:jc w:val="both"/>
              <w:rPr>
                <w:lang w:val="nl-NL"/>
              </w:rPr>
            </w:pPr>
            <w:r w:rsidRPr="002367DF">
              <w:rPr>
                <w:lang w:val="nl-NL"/>
              </w:rPr>
              <w:t>Chi tiết:</w:t>
            </w:r>
          </w:p>
          <w:p w:rsidR="00E178B0" w:rsidRPr="002367DF" w:rsidRDefault="00E178B0" w:rsidP="004D0AAA">
            <w:pPr>
              <w:pStyle w:val="BodyTextIndent"/>
              <w:keepNext/>
              <w:widowControl w:val="0"/>
              <w:spacing w:after="0" w:line="312" w:lineRule="auto"/>
              <w:ind w:left="-29" w:right="29" w:firstLine="29"/>
              <w:jc w:val="both"/>
              <w:rPr>
                <w:lang w:val="nl-NL"/>
              </w:rPr>
            </w:pPr>
            <w:r w:rsidRPr="002367DF">
              <w:rPr>
                <w:lang w:val="nl-NL"/>
              </w:rPr>
              <w:t>Đại lý mua bán cafe, chè</w:t>
            </w:r>
          </w:p>
          <w:p w:rsidR="00E178B0" w:rsidRPr="002367DF" w:rsidRDefault="00E178B0" w:rsidP="004D0AAA">
            <w:pPr>
              <w:pStyle w:val="NormalWeb"/>
              <w:keepNext/>
              <w:widowControl w:val="0"/>
              <w:spacing w:before="0" w:beforeAutospacing="0" w:after="0" w:afterAutospacing="0" w:line="312" w:lineRule="auto"/>
              <w:jc w:val="both"/>
              <w:rPr>
                <w:b/>
                <w:lang w:val="nl-NL"/>
              </w:rPr>
            </w:pPr>
            <w:r w:rsidRPr="002367DF">
              <w:rPr>
                <w:lang w:val="nl-NL"/>
              </w:rPr>
              <w:t>Đại lý mua, đại lý bán, đại lý ký gửi hàng hóa</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b/>
                <w:color w:val="000000"/>
                <w:lang w:val="nl-NL"/>
              </w:rPr>
            </w:pPr>
            <w:r w:rsidRPr="002367DF">
              <w:rPr>
                <w:color w:val="000000"/>
                <w:lang w:val="nl-NL"/>
              </w:rPr>
              <w:t>4610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Hoạt động chuyên môn, khoa học và công nghệ khác chưa được phân vào đâu</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Môi giới thương mại</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7490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3</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Tổ chức giới thiệu và xúc tiến thương mại</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8230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lang w:val="nl-NL"/>
              </w:rPr>
            </w:pPr>
            <w:r w:rsidRPr="002367DF">
              <w:rPr>
                <w:lang w:val="nl-NL"/>
              </w:rPr>
              <w:t>4</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Sản xuất sản phẩm từ plastic</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lang w:val="nl-NL"/>
              </w:rPr>
            </w:pPr>
            <w:r w:rsidRPr="002367DF">
              <w:rPr>
                <w:lang w:val="nl-NL"/>
              </w:rPr>
              <w:t>2220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5</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Sản xuất thức ăn gia súc, gia cầm và thủy sản</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1080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6</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Nhà hàng và các dịch vụ ăn uống phục vụ lưu động</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Dịch vụ nhà hàng, quán ăn, hàng ăn uống (không bao gồm kinh doanh quán bar, phòng hát karaoke, vũ trường)</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5610</w:t>
            </w:r>
          </w:p>
        </w:tc>
      </w:tr>
      <w:tr w:rsidR="00E178B0" w:rsidRPr="002367DF" w:rsidTr="00FF294D">
        <w:tc>
          <w:tcPr>
            <w:tcW w:w="746"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7</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Dịch vụ lưu trú ngắn ngày</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Dịch vụ nhà khách, nhà nghỉ, kinh doanh dịch vụ lưu trú ngắn ngày (không bao gồm kinh doanh quán bar, phòng hát karaoke, vũ trường)</w:t>
            </w:r>
          </w:p>
        </w:tc>
        <w:tc>
          <w:tcPr>
            <w:tcW w:w="1120"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5510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8</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Hoạt động kiến trúc và tư vấn kỹ thuật có liên quan</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 xml:space="preserve">Chi tiết: Lập dự án, quản lý dự án các công trình: giao thông, dân dụng, công </w:t>
            </w:r>
            <w:r w:rsidRPr="002367DF">
              <w:rPr>
                <w:color w:val="000000"/>
                <w:lang w:val="nl-NL"/>
              </w:rPr>
              <w:lastRenderedPageBreak/>
              <w:t>nghiệp, thủy lợi, điện (chỉ hoạt động khi có đủ điều kiện năng lực theo quy định của pháp luật)</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lastRenderedPageBreak/>
              <w:t>7110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lastRenderedPageBreak/>
              <w:t>9</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Bán buôn máy móc, thiết bị và phụ tùng máy khác</w:t>
            </w:r>
          </w:p>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Chi tiết:</w:t>
            </w:r>
          </w:p>
          <w:p w:rsidR="00E178B0" w:rsidRPr="002367DF" w:rsidRDefault="00E178B0" w:rsidP="004D0AAA">
            <w:pPr>
              <w:pStyle w:val="BodyTextIndent"/>
              <w:keepNext/>
              <w:widowControl w:val="0"/>
              <w:spacing w:after="0" w:line="312" w:lineRule="auto"/>
              <w:ind w:left="-29" w:right="29" w:firstLine="29"/>
              <w:jc w:val="both"/>
              <w:rPr>
                <w:lang w:val="nl-NL"/>
              </w:rPr>
            </w:pPr>
            <w:r w:rsidRPr="002367DF">
              <w:rPr>
                <w:lang w:val="nl-NL"/>
              </w:rPr>
              <w:t>Bán buôn máy móc, thiết bị và phụ tùng máy văn phòng (trừ máy vi tính và thiết bị ngoại vi)</w:t>
            </w:r>
          </w:p>
          <w:p w:rsidR="00E178B0" w:rsidRPr="002367DF" w:rsidRDefault="00E178B0" w:rsidP="004D0AAA">
            <w:pPr>
              <w:pStyle w:val="BodyTextIndent"/>
              <w:keepNext/>
              <w:widowControl w:val="0"/>
              <w:spacing w:after="0" w:line="312" w:lineRule="auto"/>
              <w:ind w:left="-29" w:right="29" w:firstLine="29"/>
              <w:jc w:val="both"/>
              <w:rPr>
                <w:lang w:val="nl-NL"/>
              </w:rPr>
            </w:pPr>
            <w:r w:rsidRPr="002367DF">
              <w:rPr>
                <w:lang w:val="nl-NL"/>
              </w:rPr>
              <w:t>Bán buôn máy móc, thiết bị điện, vật liệu điện (máy phát điện, động cơ điện, dây điện và thiết bị điện dùng trong mạch điện)</w:t>
            </w:r>
          </w:p>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Mua bán thiết bị văn phòng, thiết bị điện tử, điện lạnh, linh kiện máy tính, thiết bị viễn thông</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4659</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10</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Xây dựng nhà các loại</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4100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11</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Phá dỡ</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Phá dỡ công trình xây dựng</w:t>
            </w:r>
          </w:p>
        </w:tc>
        <w:tc>
          <w:tcPr>
            <w:tcW w:w="1120" w:type="dxa"/>
          </w:tcPr>
          <w:p w:rsidR="00E178B0" w:rsidRPr="002367DF" w:rsidRDefault="000B65FD" w:rsidP="004D0AAA">
            <w:pPr>
              <w:pStyle w:val="NormalWeb"/>
              <w:keepNext/>
              <w:widowControl w:val="0"/>
              <w:spacing w:before="0" w:beforeAutospacing="0" w:after="0" w:afterAutospacing="0" w:line="312" w:lineRule="auto"/>
              <w:jc w:val="center"/>
              <w:rPr>
                <w:color w:val="000000"/>
                <w:lang w:val="nl-NL"/>
              </w:rPr>
            </w:pPr>
            <w:r>
              <w:rPr>
                <w:color w:val="000000"/>
                <w:lang w:val="nl-NL"/>
              </w:rPr>
              <w:t>4311</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12</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Chuẩn bị mặt bằng</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(không bao gồm dò mìn và các loại tương tự tại mặt bằng xây dựng)</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4312</w:t>
            </w:r>
          </w:p>
        </w:tc>
      </w:tr>
      <w:tr w:rsidR="00E178B0" w:rsidRPr="002367DF" w:rsidTr="00FF294D">
        <w:tc>
          <w:tcPr>
            <w:tcW w:w="746"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13</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Xây dựng công trình kỹ thuật dân dụng khác</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w:t>
            </w:r>
          </w:p>
          <w:p w:rsidR="00E178B0" w:rsidRPr="002367DF" w:rsidRDefault="00E178B0" w:rsidP="004D0AAA">
            <w:pPr>
              <w:pStyle w:val="NormalWeb"/>
              <w:keepNext/>
              <w:widowControl w:val="0"/>
              <w:spacing w:before="0" w:beforeAutospacing="0" w:after="0" w:afterAutospacing="0" w:line="312" w:lineRule="auto"/>
              <w:ind w:left="-30" w:right="32" w:firstLine="30"/>
              <w:jc w:val="both"/>
              <w:rPr>
                <w:lang w:val="nl-NL"/>
              </w:rPr>
            </w:pPr>
            <w:r w:rsidRPr="002367DF">
              <w:rPr>
                <w:lang w:val="nl-NL"/>
              </w:rPr>
              <w:t>Xây dựng công trình: giao thông, dân dụng và công nghiệp, thuỷ lợi, điện, hạ tầng kỹ thuật đô thị</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lang w:val="nl-NL"/>
              </w:rPr>
              <w:t>Xây dựng các công trình dân dụng và công nghiệp</w:t>
            </w:r>
          </w:p>
        </w:tc>
        <w:tc>
          <w:tcPr>
            <w:tcW w:w="1120"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4290</w:t>
            </w:r>
          </w:p>
        </w:tc>
      </w:tr>
      <w:tr w:rsidR="00E178B0" w:rsidRPr="002367DF" w:rsidTr="00FF294D">
        <w:tc>
          <w:tcPr>
            <w:tcW w:w="746"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14</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Kinh doanh bất động sản, quyền sử dụng đất thuộc chủ sở hữu, chủ sử dụng hoặc đi thuê</w:t>
            </w:r>
          </w:p>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Chi tiết:</w:t>
            </w:r>
          </w:p>
          <w:p w:rsidR="00E178B0" w:rsidRPr="002367DF" w:rsidRDefault="00E178B0" w:rsidP="004D0AAA">
            <w:pPr>
              <w:pStyle w:val="NormalWeb"/>
              <w:keepNext/>
              <w:widowControl w:val="0"/>
              <w:spacing w:before="0" w:beforeAutospacing="0" w:after="0" w:afterAutospacing="0" w:line="312" w:lineRule="auto"/>
              <w:ind w:left="-29" w:right="29" w:firstLine="29"/>
              <w:jc w:val="both"/>
              <w:rPr>
                <w:lang w:val="nl-NL"/>
              </w:rPr>
            </w:pPr>
            <w:r w:rsidRPr="002367DF">
              <w:rPr>
                <w:lang w:val="nl-NL"/>
              </w:rPr>
              <w:t>Kinh doanh bất động sản</w:t>
            </w:r>
          </w:p>
          <w:p w:rsidR="00E178B0" w:rsidRPr="002367DF" w:rsidRDefault="00E178B0" w:rsidP="004D0AAA">
            <w:pPr>
              <w:pStyle w:val="NormalWeb"/>
              <w:keepNext/>
              <w:widowControl w:val="0"/>
              <w:spacing w:before="0" w:beforeAutospacing="0" w:after="0" w:afterAutospacing="0" w:line="312" w:lineRule="auto"/>
              <w:ind w:left="-29" w:right="29" w:firstLine="29"/>
              <w:jc w:val="both"/>
              <w:rPr>
                <w:lang w:val="nl-NL"/>
              </w:rPr>
            </w:pPr>
            <w:r w:rsidRPr="002367DF">
              <w:rPr>
                <w:lang w:val="nl-NL"/>
              </w:rPr>
              <w:t>Kinh doanh khu du lịch sinh thái, khu vui chơi giải trí, thể dục thể thao (Không bao gồm kinh doanh quán bar, phòng hát Karaoke, vũ trường)</w:t>
            </w:r>
          </w:p>
          <w:p w:rsidR="00E178B0" w:rsidRPr="002367DF" w:rsidRDefault="00E178B0" w:rsidP="004D0AAA">
            <w:pPr>
              <w:pStyle w:val="NormalWeb"/>
              <w:keepNext/>
              <w:widowControl w:val="0"/>
              <w:spacing w:before="0" w:beforeAutospacing="0" w:after="0" w:afterAutospacing="0" w:line="312" w:lineRule="auto"/>
              <w:jc w:val="both"/>
              <w:rPr>
                <w:lang w:val="nl-NL"/>
              </w:rPr>
            </w:pPr>
            <w:r w:rsidRPr="002367DF">
              <w:rPr>
                <w:lang w:val="nl-NL"/>
              </w:rPr>
              <w:t>Cho thuê văn phòng, nhà ở, cửa hàng</w:t>
            </w:r>
          </w:p>
        </w:tc>
        <w:tc>
          <w:tcPr>
            <w:tcW w:w="1120"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6810</w:t>
            </w:r>
          </w:p>
        </w:tc>
      </w:tr>
      <w:tr w:rsidR="00E178B0" w:rsidRPr="002367DF" w:rsidTr="00FF294D">
        <w:tc>
          <w:tcPr>
            <w:tcW w:w="746"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15</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Tư vấn, môi giới, đấu giá bất động sản, đấu giá quyền sử dụng đất</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Dịch vụ đấu giá bất động sản (Không bao gồm định giá)</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Dịch vụ tư vấn bất động sản</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Dịch vụ quảng cáo bất động sản</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Dịch vụ quản lý bất động sản</w:t>
            </w:r>
          </w:p>
        </w:tc>
        <w:tc>
          <w:tcPr>
            <w:tcW w:w="1120"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6820</w:t>
            </w:r>
          </w:p>
        </w:tc>
      </w:tr>
      <w:tr w:rsidR="00E178B0" w:rsidRPr="002367DF" w:rsidTr="00FF294D">
        <w:tc>
          <w:tcPr>
            <w:tcW w:w="746" w:type="dxa"/>
            <w:vAlign w:val="center"/>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16</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Kho bãi và lưu giữ hàng hóa</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Kho bãi và lưu giữ hàng hóa trong kho ngoại quan</w:t>
            </w:r>
          </w:p>
        </w:tc>
        <w:tc>
          <w:tcPr>
            <w:tcW w:w="1120" w:type="dxa"/>
          </w:tcPr>
          <w:p w:rsidR="00E178B0" w:rsidRPr="002367DF" w:rsidRDefault="00E178B0" w:rsidP="004D0AAA">
            <w:pPr>
              <w:pStyle w:val="NormalWeb"/>
              <w:keepNext/>
              <w:widowControl w:val="0"/>
              <w:spacing w:before="120" w:beforeAutospacing="0" w:after="0" w:afterAutospacing="0" w:line="312" w:lineRule="auto"/>
              <w:jc w:val="center"/>
              <w:rPr>
                <w:color w:val="000000"/>
                <w:lang w:val="nl-NL"/>
              </w:rPr>
            </w:pPr>
            <w:r w:rsidRPr="002367DF">
              <w:rPr>
                <w:color w:val="000000"/>
                <w:lang w:val="nl-NL"/>
              </w:rPr>
              <w:t>5210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17</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Bán buôn ô tô và xe có động cơ khác</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4511</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18</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Đại lý ô tô và xe có động cơ khác</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4513</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19</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Dịch vụ hỗ trợ liên quan đến quảng bá và tổ chức tua du lịch</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 xml:space="preserve">Chi tiết: Lữ hành nội địa, lữ hành quốc tế và dịch vụ phục vụ khách du lịch </w:t>
            </w:r>
            <w:r w:rsidRPr="002367DF">
              <w:rPr>
                <w:color w:val="000000"/>
                <w:lang w:val="nl-NL"/>
              </w:rPr>
              <w:lastRenderedPageBreak/>
              <w:t>(không bao gồm kinh doanh quán bar, phòng hát karaoke, vũ trường)</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lastRenderedPageBreak/>
              <w:t>7920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lastRenderedPageBreak/>
              <w:t>20</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Sản xuất khác chưa được phân vào đâu</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Sản xuất thiết bị văn phòng, đồ dùng cá nhân, gia đình, thiết bị điện tử, điện lạnh, linh kiện máy tính, thiết bị viễn thông</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3290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21</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Bán buôn, chuyên doanh khác chưa được phân vào đâu</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Bán buôn phân bón, thuốc trừ sâu và hóa chất khác sử dụng trong nông nghiệp</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4669</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22</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Bán buôn thiết bị và linh kiện điện tử, viễn thông</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Mua bán thiết bị điện tử, điện lạnh, linh kiện máy tính, thiết bị viễn thông</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4652</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23</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Bán buôn đồ dùng khác cho gia đình</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Mua bán đồ dùng cá nhân, gia đình</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4649</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24</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Sản xuất phân bón và hợp chất ni tơ</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2012</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25</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Bán buôn gạo</w:t>
            </w:r>
          </w:p>
        </w:tc>
        <w:tc>
          <w:tcPr>
            <w:tcW w:w="1120" w:type="dxa"/>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4631</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26</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Bán buôn nông, lâm sản nguyên liệu (trừ gỗ, tre, nứa) và động vật sống (trừ các loại Nhà nước cấm)</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4620</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27</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Vận tải hàng hóa đường bộ</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Vận tải hàng hóa bằng ô tô chuyên dụng</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Vận tải hàng hóa</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4933</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28</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Vận tải hành khách đường bộ khác</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Vận tải bằng xe khách nội tỉnh, liên tỉnh</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Vận chuyển hành khách</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4932</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29</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Hoạt động dịch vụ hỗ trợ kinh doanh khác còn lại chưa được phân vào đâu</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Chi tiết: Xuất nhập khẩu các mặt hàng công ty kinh doanh</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8299</w:t>
            </w:r>
          </w:p>
        </w:tc>
      </w:tr>
      <w:tr w:rsidR="00E178B0" w:rsidRPr="002367DF" w:rsidTr="00FF294D">
        <w:tc>
          <w:tcPr>
            <w:tcW w:w="746"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30</w:t>
            </w:r>
          </w:p>
        </w:tc>
        <w:tc>
          <w:tcPr>
            <w:tcW w:w="7762" w:type="dxa"/>
            <w:vAlign w:val="center"/>
          </w:tcPr>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Bán buôn thực phẩm</w:t>
            </w:r>
          </w:p>
          <w:p w:rsidR="00E178B0" w:rsidRPr="002367DF" w:rsidRDefault="00E178B0" w:rsidP="004D0AAA">
            <w:pPr>
              <w:pStyle w:val="NormalWeb"/>
              <w:keepNext/>
              <w:widowControl w:val="0"/>
              <w:spacing w:before="0" w:beforeAutospacing="0" w:after="0" w:afterAutospacing="0" w:line="312" w:lineRule="auto"/>
              <w:jc w:val="both"/>
              <w:rPr>
                <w:color w:val="000000"/>
                <w:lang w:val="nl-NL"/>
              </w:rPr>
            </w:pPr>
            <w:r w:rsidRPr="002367DF">
              <w:rPr>
                <w:color w:val="000000"/>
                <w:lang w:val="nl-NL"/>
              </w:rPr>
              <w:t>(Đối với các ngành nghề kinh doanh có điều kiện, Doanh nghiệp chỉ kinh doanh khi có đủ điều kiện theo quy định của pháp luật)</w:t>
            </w:r>
          </w:p>
        </w:tc>
        <w:tc>
          <w:tcPr>
            <w:tcW w:w="1120" w:type="dxa"/>
            <w:vAlign w:val="center"/>
          </w:tcPr>
          <w:p w:rsidR="00E178B0" w:rsidRPr="002367DF" w:rsidRDefault="00E178B0" w:rsidP="004D0AAA">
            <w:pPr>
              <w:pStyle w:val="NormalWeb"/>
              <w:keepNext/>
              <w:widowControl w:val="0"/>
              <w:spacing w:before="0" w:beforeAutospacing="0" w:after="0" w:afterAutospacing="0" w:line="312" w:lineRule="auto"/>
              <w:jc w:val="center"/>
              <w:rPr>
                <w:color w:val="000000"/>
                <w:lang w:val="nl-NL"/>
              </w:rPr>
            </w:pPr>
            <w:r w:rsidRPr="002367DF">
              <w:rPr>
                <w:color w:val="000000"/>
                <w:lang w:val="nl-NL"/>
              </w:rPr>
              <w:t>4632</w:t>
            </w:r>
          </w:p>
        </w:tc>
      </w:tr>
    </w:tbl>
    <w:p w:rsidR="00942EAC" w:rsidRDefault="00942EAC" w:rsidP="004D0AAA">
      <w:pPr>
        <w:keepNext/>
        <w:widowControl w:val="0"/>
        <w:jc w:val="both"/>
        <w:rPr>
          <w:rFonts w:ascii="Times New Roman" w:hAnsi="Times New Roman" w:cs="Times New Roman"/>
          <w:sz w:val="24"/>
          <w:szCs w:val="24"/>
          <w:lang w:val="en-US"/>
        </w:rPr>
      </w:pPr>
    </w:p>
    <w:p w:rsidR="00651162" w:rsidRDefault="004033F1" w:rsidP="004D0AAA">
      <w:pPr>
        <w:pStyle w:val="ListParagraph"/>
        <w:keepNext/>
        <w:widowControl w:val="0"/>
        <w:numPr>
          <w:ilvl w:val="0"/>
          <w:numId w:val="5"/>
        </w:numPr>
        <w:tabs>
          <w:tab w:val="left" w:pos="720"/>
        </w:tabs>
        <w:spacing w:before="120" w:after="120"/>
        <w:ind w:left="709" w:hanging="709"/>
        <w:contextualSpacing w:val="0"/>
        <w:jc w:val="both"/>
        <w:outlineLvl w:val="1"/>
        <w:rPr>
          <w:rFonts w:ascii="Times New Roman" w:hAnsi="Times New Roman" w:cs="Times New Roman"/>
          <w:sz w:val="24"/>
          <w:szCs w:val="24"/>
        </w:rPr>
      </w:pPr>
      <w:bookmarkStart w:id="365" w:name="_Toc422839312"/>
      <w:bookmarkStart w:id="366" w:name="_Toc436642548"/>
      <w:r w:rsidRPr="004033F1">
        <w:rPr>
          <w:rFonts w:ascii="Times New Roman" w:hAnsi="Times New Roman" w:cs="Times New Roman"/>
          <w:b/>
          <w:i/>
          <w:color w:val="E36C0A" w:themeColor="accent6" w:themeShade="BF"/>
          <w:sz w:val="24"/>
          <w:szCs w:val="24"/>
        </w:rPr>
        <w:t>Tổng hợp một số chỉ tiêu chủ yếu về kế hoạch kinh doanh của</w:t>
      </w:r>
      <w:r>
        <w:rPr>
          <w:rFonts w:ascii="Times New Roman" w:hAnsi="Times New Roman" w:cs="Times New Roman"/>
          <w:b/>
          <w:i/>
          <w:color w:val="E36C0A" w:themeColor="accent6" w:themeShade="BF"/>
          <w:sz w:val="24"/>
          <w:szCs w:val="24"/>
        </w:rPr>
        <w:t xml:space="preserve"> C</w:t>
      </w:r>
      <w:r w:rsidRPr="004033F1">
        <w:rPr>
          <w:rFonts w:ascii="Times New Roman" w:hAnsi="Times New Roman" w:cs="Times New Roman"/>
          <w:b/>
          <w:i/>
          <w:color w:val="E36C0A" w:themeColor="accent6" w:themeShade="BF"/>
          <w:sz w:val="24"/>
          <w:szCs w:val="24"/>
        </w:rPr>
        <w:t>ông ty</w:t>
      </w:r>
      <w:r>
        <w:rPr>
          <w:rFonts w:ascii="Times New Roman" w:hAnsi="Times New Roman" w:cs="Times New Roman"/>
          <w:b/>
          <w:i/>
          <w:color w:val="E36C0A" w:themeColor="accent6" w:themeShade="BF"/>
          <w:sz w:val="24"/>
          <w:szCs w:val="24"/>
        </w:rPr>
        <w:t xml:space="preserve"> sau</w:t>
      </w:r>
      <w:r w:rsidRPr="004033F1">
        <w:rPr>
          <w:rFonts w:ascii="Times New Roman" w:hAnsi="Times New Roman" w:cs="Times New Roman"/>
          <w:b/>
          <w:i/>
          <w:color w:val="E36C0A" w:themeColor="accent6" w:themeShade="BF"/>
          <w:sz w:val="24"/>
          <w:szCs w:val="24"/>
        </w:rPr>
        <w:t xml:space="preserve"> cổ phần</w:t>
      </w:r>
      <w:bookmarkEnd w:id="365"/>
      <w:bookmarkEnd w:id="366"/>
    </w:p>
    <w:tbl>
      <w:tblPr>
        <w:tblW w:w="9506" w:type="dxa"/>
        <w:tblInd w:w="10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20"/>
      </w:tblPr>
      <w:tblGrid>
        <w:gridCol w:w="851"/>
        <w:gridCol w:w="2455"/>
        <w:gridCol w:w="1502"/>
        <w:gridCol w:w="1566"/>
        <w:gridCol w:w="1566"/>
        <w:gridCol w:w="1566"/>
      </w:tblGrid>
      <w:tr w:rsidR="00E0666B" w:rsidRPr="00E0666B" w:rsidTr="00FF294D">
        <w:trPr>
          <w:trHeight w:val="315"/>
          <w:tblHeader/>
        </w:trPr>
        <w:tc>
          <w:tcPr>
            <w:tcW w:w="851" w:type="dxa"/>
            <w:tcBorders>
              <w:top w:val="single" w:sz="8" w:space="0" w:color="4F81BD"/>
              <w:left w:val="single" w:sz="8" w:space="0" w:color="4F81BD"/>
              <w:bottom w:val="single" w:sz="1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b/>
                <w:bCs/>
                <w:color w:val="000000"/>
                <w:sz w:val="20"/>
                <w:szCs w:val="20"/>
              </w:rPr>
            </w:pPr>
            <w:r w:rsidRPr="00E0666B">
              <w:rPr>
                <w:rFonts w:ascii="Times New Roman" w:hAnsi="Times New Roman" w:cs="Times New Roman"/>
                <w:b/>
                <w:bCs/>
                <w:color w:val="000000"/>
                <w:sz w:val="20"/>
                <w:szCs w:val="20"/>
              </w:rPr>
              <w:t>STT</w:t>
            </w:r>
          </w:p>
        </w:tc>
        <w:tc>
          <w:tcPr>
            <w:tcW w:w="2455" w:type="dxa"/>
            <w:tcBorders>
              <w:top w:val="single" w:sz="8" w:space="0" w:color="4F81BD"/>
              <w:left w:val="single" w:sz="8" w:space="0" w:color="4F81BD"/>
              <w:bottom w:val="single" w:sz="1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b/>
                <w:bCs/>
                <w:color w:val="000000"/>
                <w:sz w:val="20"/>
                <w:szCs w:val="20"/>
              </w:rPr>
            </w:pPr>
            <w:r w:rsidRPr="00E0666B">
              <w:rPr>
                <w:rFonts w:ascii="Times New Roman" w:hAnsi="Times New Roman" w:cs="Times New Roman"/>
                <w:b/>
                <w:bCs/>
                <w:color w:val="000000"/>
                <w:sz w:val="20"/>
                <w:szCs w:val="20"/>
              </w:rPr>
              <w:t>Chỉ tiêu</w:t>
            </w:r>
          </w:p>
        </w:tc>
        <w:tc>
          <w:tcPr>
            <w:tcW w:w="1502" w:type="dxa"/>
            <w:tcBorders>
              <w:top w:val="single" w:sz="8" w:space="0" w:color="4F81BD"/>
              <w:left w:val="single" w:sz="8" w:space="0" w:color="4F81BD"/>
              <w:bottom w:val="single" w:sz="1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b/>
                <w:bCs/>
                <w:color w:val="000000"/>
                <w:sz w:val="20"/>
                <w:szCs w:val="20"/>
              </w:rPr>
            </w:pPr>
            <w:r w:rsidRPr="00E0666B">
              <w:rPr>
                <w:rFonts w:ascii="Times New Roman" w:hAnsi="Times New Roman" w:cs="Times New Roman"/>
                <w:b/>
                <w:bCs/>
                <w:color w:val="000000"/>
                <w:sz w:val="20"/>
                <w:szCs w:val="20"/>
              </w:rPr>
              <w:t>Đ.vị tính</w:t>
            </w:r>
          </w:p>
        </w:tc>
        <w:tc>
          <w:tcPr>
            <w:tcW w:w="1566" w:type="dxa"/>
            <w:tcBorders>
              <w:top w:val="single" w:sz="8" w:space="0" w:color="4F81BD"/>
              <w:left w:val="single" w:sz="8" w:space="0" w:color="4F81BD"/>
              <w:bottom w:val="single" w:sz="1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b/>
                <w:bCs/>
                <w:sz w:val="20"/>
                <w:szCs w:val="20"/>
              </w:rPr>
            </w:pPr>
            <w:r w:rsidRPr="00E0666B">
              <w:rPr>
                <w:rFonts w:ascii="Times New Roman" w:hAnsi="Times New Roman" w:cs="Times New Roman"/>
                <w:b/>
                <w:bCs/>
                <w:sz w:val="20"/>
                <w:szCs w:val="20"/>
              </w:rPr>
              <w:t>Năm 2016</w:t>
            </w:r>
          </w:p>
        </w:tc>
        <w:tc>
          <w:tcPr>
            <w:tcW w:w="1566" w:type="dxa"/>
            <w:tcBorders>
              <w:top w:val="single" w:sz="8" w:space="0" w:color="4F81BD"/>
              <w:left w:val="single" w:sz="8" w:space="0" w:color="4F81BD"/>
              <w:bottom w:val="single" w:sz="1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b/>
                <w:bCs/>
                <w:sz w:val="20"/>
                <w:szCs w:val="20"/>
              </w:rPr>
            </w:pPr>
            <w:r w:rsidRPr="00E0666B">
              <w:rPr>
                <w:rFonts w:ascii="Times New Roman" w:hAnsi="Times New Roman" w:cs="Times New Roman"/>
                <w:b/>
                <w:bCs/>
                <w:sz w:val="20"/>
                <w:szCs w:val="20"/>
              </w:rPr>
              <w:t>Năm 2017</w:t>
            </w:r>
          </w:p>
        </w:tc>
        <w:tc>
          <w:tcPr>
            <w:tcW w:w="1566" w:type="dxa"/>
            <w:tcBorders>
              <w:top w:val="single" w:sz="8" w:space="0" w:color="4F81BD"/>
              <w:left w:val="single" w:sz="8" w:space="0" w:color="4F81BD"/>
              <w:bottom w:val="single" w:sz="1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b/>
                <w:bCs/>
                <w:sz w:val="20"/>
                <w:szCs w:val="20"/>
              </w:rPr>
            </w:pPr>
            <w:r w:rsidRPr="00E0666B">
              <w:rPr>
                <w:rFonts w:ascii="Times New Roman" w:hAnsi="Times New Roman" w:cs="Times New Roman"/>
                <w:b/>
                <w:bCs/>
                <w:sz w:val="20"/>
                <w:szCs w:val="20"/>
              </w:rPr>
              <w:t>Năm 2018</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1</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Vốn điều lệ</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220.000.000.000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220.000.000.000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220.000.000.000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2</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Tổng tài sản</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419.531.768.259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461.978.643.158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513.696.109.644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 3</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Vốn chủ sở hữu</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221.445.268.364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224.236.185.297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226.756.975.730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4</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Tổng doanh thu</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286.277.975.834</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359.403.071.071</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435.923.094.976</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Phân bón</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135.321.428.571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184.037.142.857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234.647.357.143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lastRenderedPageBreak/>
              <w:t>-</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Chè xuất khẩu</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42.697.200.000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50.083.815.600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58.748.315.699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Nông sản (đậu tương hạt)</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5.997.600.000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6.851.658.240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7.827.334.373 </w:t>
            </w:r>
          </w:p>
        </w:tc>
      </w:tr>
      <w:tr w:rsidR="00E0666B" w:rsidRPr="00E0666B" w:rsidTr="00FF294D">
        <w:trPr>
          <w:trHeight w:val="373"/>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Mủ cao su</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sz w:val="20"/>
                <w:szCs w:val="20"/>
              </w:rPr>
            </w:pPr>
            <w:r w:rsidRPr="00E0666B">
              <w:rPr>
                <w:rFonts w:ascii="Times New Roman" w:hAnsi="Times New Roman" w:cs="Times New Roman"/>
                <w:i/>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20.014.848.000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22.864.962.355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26.120.932.995 </w:t>
            </w:r>
          </w:p>
        </w:tc>
      </w:tr>
      <w:tr w:rsidR="00E0666B" w:rsidRPr="00E0666B" w:rsidTr="00FF294D">
        <w:trPr>
          <w:trHeight w:val="42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Đường RS</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36.556.800.000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41.762.488.320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47.709.466.657 </w:t>
            </w:r>
          </w:p>
        </w:tc>
      </w:tr>
      <w:tr w:rsidR="00E0666B" w:rsidRPr="00E0666B" w:rsidTr="00FF294D">
        <w:trPr>
          <w:trHeight w:val="417"/>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Dầu hướng dương</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21.991.200.000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25.122.746.880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28.700.226.036 </w:t>
            </w:r>
          </w:p>
        </w:tc>
      </w:tr>
      <w:tr w:rsidR="00E0666B" w:rsidRPr="00E0666B" w:rsidTr="00FF294D">
        <w:trPr>
          <w:trHeight w:val="523"/>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Cho thuê văn phòng, kho bãi</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9.144.000.000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9.601.200.000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sz w:val="20"/>
                <w:szCs w:val="20"/>
              </w:rPr>
            </w:pPr>
            <w:r w:rsidRPr="00E0666B">
              <w:rPr>
                <w:rFonts w:ascii="Times New Roman" w:hAnsi="Times New Roman" w:cs="Times New Roman"/>
                <w:i/>
                <w:sz w:val="20"/>
                <w:szCs w:val="20"/>
              </w:rPr>
              <w:t xml:space="preserve">10.081.260.000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Doanh thu tài chính</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 xml:space="preserve">8.866.461.531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 xml:space="preserve">11.954.480.285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 xml:space="preserve">13.424.697.858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Doanh thu khác</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 xml:space="preserve">5.688.437.731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 xml:space="preserve">7.124.576.933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 xml:space="preserve">8.663.504.216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Tốc độ tăng trưởng</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i/>
                <w:iCs/>
                <w:color w:val="000000"/>
                <w:sz w:val="20"/>
                <w:szCs w:val="20"/>
              </w:rPr>
            </w:pPr>
            <w:r w:rsidRPr="00E0666B">
              <w:rPr>
                <w:rFonts w:ascii="Times New Roman" w:hAnsi="Times New Roman" w:cs="Times New Roman"/>
                <w:i/>
                <w:iCs/>
                <w:color w:val="000000"/>
                <w:sz w:val="20"/>
                <w:szCs w:val="20"/>
              </w:rPr>
              <w:t>%</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89,40</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25,54</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i/>
                <w:color w:val="000000"/>
                <w:sz w:val="20"/>
                <w:szCs w:val="20"/>
              </w:rPr>
            </w:pPr>
            <w:r w:rsidRPr="00E0666B">
              <w:rPr>
                <w:rFonts w:ascii="Times New Roman" w:hAnsi="Times New Roman" w:cs="Times New Roman"/>
                <w:i/>
                <w:color w:val="000000"/>
                <w:sz w:val="20"/>
                <w:szCs w:val="20"/>
              </w:rPr>
              <w:t>21,29</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5</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Tổng chi phí</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272.797.359.566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341.257.128.137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415.237.844.406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6</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Nộp ngân sách</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27.172.307.657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34.032.401.425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41.383.489.290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7</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Lợi nhuận sau thuế</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10.784.493.014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14.516.754.667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16.548.200.456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8</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Tỷ lệ LNST/Vốn điều lệ</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5</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7</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8</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9</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Lãi cơ bản/1 cổ phiếu (EPS)</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       490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       660 </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bCs/>
                <w:color w:val="000000"/>
                <w:sz w:val="20"/>
                <w:szCs w:val="20"/>
              </w:rPr>
            </w:pPr>
            <w:r w:rsidRPr="00E0666B">
              <w:rPr>
                <w:rFonts w:ascii="Times New Roman" w:hAnsi="Times New Roman" w:cs="Times New Roman"/>
                <w:bCs/>
                <w:color w:val="000000"/>
                <w:sz w:val="20"/>
                <w:szCs w:val="20"/>
              </w:rPr>
              <w:t xml:space="preserve">      752 </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10</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Tỷ lệ cổ tức/Vốn điều lệ</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 năm</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4</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5</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6</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D3DFEE"/>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11</w:t>
            </w:r>
          </w:p>
        </w:tc>
        <w:tc>
          <w:tcPr>
            <w:tcW w:w="2455"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highlight w:val="yellow"/>
              </w:rPr>
            </w:pPr>
            <w:r w:rsidRPr="00E0666B">
              <w:rPr>
                <w:rFonts w:ascii="Times New Roman" w:hAnsi="Times New Roman" w:cs="Times New Roman"/>
                <w:color w:val="000000"/>
                <w:sz w:val="20"/>
                <w:szCs w:val="20"/>
              </w:rPr>
              <w:t>Lao động bình quân</w:t>
            </w:r>
          </w:p>
        </w:tc>
        <w:tc>
          <w:tcPr>
            <w:tcW w:w="1502"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Người</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68</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68</w:t>
            </w:r>
          </w:p>
        </w:tc>
        <w:tc>
          <w:tcPr>
            <w:tcW w:w="1566" w:type="dxa"/>
            <w:tcBorders>
              <w:top w:val="single" w:sz="8" w:space="0" w:color="4F81BD"/>
              <w:left w:val="single" w:sz="8" w:space="0" w:color="4F81BD"/>
              <w:bottom w:val="single" w:sz="8" w:space="0" w:color="4F81BD"/>
              <w:right w:val="single" w:sz="8" w:space="0" w:color="4F81BD"/>
            </w:tcBorders>
            <w:shd w:val="clear" w:color="auto" w:fill="D3DFEE"/>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68</w:t>
            </w:r>
          </w:p>
        </w:tc>
      </w:tr>
      <w:tr w:rsidR="00E0666B" w:rsidRPr="00E0666B" w:rsidTr="00FF294D">
        <w:trPr>
          <w:trHeight w:val="315"/>
        </w:trPr>
        <w:tc>
          <w:tcPr>
            <w:tcW w:w="851" w:type="dxa"/>
            <w:tcBorders>
              <w:top w:val="single" w:sz="8" w:space="0" w:color="4F81BD"/>
              <w:left w:val="single" w:sz="8" w:space="0" w:color="4F81BD"/>
              <w:bottom w:val="single" w:sz="8" w:space="0" w:color="4F81BD"/>
              <w:right w:val="single" w:sz="8" w:space="0" w:color="4F81BD"/>
            </w:tcBorders>
            <w:shd w:val="clear" w:color="auto" w:fill="auto"/>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12</w:t>
            </w:r>
          </w:p>
        </w:tc>
        <w:tc>
          <w:tcPr>
            <w:tcW w:w="2455"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rPr>
                <w:rFonts w:ascii="Times New Roman" w:hAnsi="Times New Roman" w:cs="Times New Roman"/>
                <w:color w:val="000000"/>
                <w:sz w:val="20"/>
                <w:szCs w:val="20"/>
              </w:rPr>
            </w:pPr>
            <w:r w:rsidRPr="00E0666B">
              <w:rPr>
                <w:rFonts w:ascii="Times New Roman" w:hAnsi="Times New Roman" w:cs="Times New Roman"/>
                <w:color w:val="000000"/>
                <w:sz w:val="20"/>
                <w:szCs w:val="20"/>
              </w:rPr>
              <w:t>Thu nhập bình quân/người/tháng</w:t>
            </w:r>
          </w:p>
        </w:tc>
        <w:tc>
          <w:tcPr>
            <w:tcW w:w="1502"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center"/>
              <w:rPr>
                <w:rFonts w:ascii="Times New Roman" w:hAnsi="Times New Roman" w:cs="Times New Roman"/>
                <w:color w:val="000000"/>
                <w:sz w:val="20"/>
                <w:szCs w:val="20"/>
              </w:rPr>
            </w:pPr>
            <w:r w:rsidRPr="00E0666B">
              <w:rPr>
                <w:rFonts w:ascii="Times New Roman" w:hAnsi="Times New Roman" w:cs="Times New Roman"/>
                <w:color w:val="000000"/>
                <w:sz w:val="20"/>
                <w:szCs w:val="20"/>
              </w:rPr>
              <w:t>Đồng</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9.461.002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10.407.102   </w:t>
            </w:r>
          </w:p>
        </w:tc>
        <w:tc>
          <w:tcPr>
            <w:tcW w:w="1566" w:type="dxa"/>
            <w:tcBorders>
              <w:top w:val="single" w:sz="8" w:space="0" w:color="4F81BD"/>
              <w:left w:val="single" w:sz="8" w:space="0" w:color="4F81BD"/>
              <w:bottom w:val="single" w:sz="8" w:space="0" w:color="4F81BD"/>
              <w:right w:val="single" w:sz="8" w:space="0" w:color="4F81BD"/>
            </w:tcBorders>
            <w:shd w:val="clear" w:color="auto" w:fill="auto"/>
            <w:vAlign w:val="center"/>
            <w:hideMark/>
          </w:tcPr>
          <w:p w:rsidR="00E0666B" w:rsidRPr="00E0666B" w:rsidRDefault="00E0666B" w:rsidP="004D0AAA">
            <w:pPr>
              <w:keepNext/>
              <w:widowControl w:val="0"/>
              <w:spacing w:before="60" w:after="60" w:line="288" w:lineRule="auto"/>
              <w:jc w:val="right"/>
              <w:rPr>
                <w:rFonts w:ascii="Times New Roman" w:hAnsi="Times New Roman" w:cs="Times New Roman"/>
                <w:color w:val="000000"/>
                <w:sz w:val="20"/>
                <w:szCs w:val="20"/>
              </w:rPr>
            </w:pPr>
            <w:r w:rsidRPr="00E0666B">
              <w:rPr>
                <w:rFonts w:ascii="Times New Roman" w:hAnsi="Times New Roman" w:cs="Times New Roman"/>
                <w:color w:val="000000"/>
                <w:sz w:val="20"/>
                <w:szCs w:val="20"/>
              </w:rPr>
              <w:t xml:space="preserve">11.447.813   </w:t>
            </w:r>
          </w:p>
        </w:tc>
      </w:tr>
    </w:tbl>
    <w:p w:rsidR="00356E4B" w:rsidRDefault="00356E4B" w:rsidP="004D0AAA">
      <w:pPr>
        <w:keepNext/>
        <w:widowControl w:val="0"/>
        <w:jc w:val="both"/>
        <w:rPr>
          <w:rFonts w:ascii="Times New Roman" w:hAnsi="Times New Roman" w:cs="Times New Roman"/>
          <w:sz w:val="24"/>
          <w:szCs w:val="24"/>
        </w:rPr>
      </w:pPr>
    </w:p>
    <w:p w:rsidR="004D0AAA" w:rsidRPr="004D0AAA" w:rsidRDefault="0033394A" w:rsidP="004D0AAA">
      <w:pPr>
        <w:pStyle w:val="ListParagraph"/>
        <w:keepNext/>
        <w:widowControl w:val="0"/>
        <w:numPr>
          <w:ilvl w:val="0"/>
          <w:numId w:val="5"/>
        </w:numPr>
        <w:tabs>
          <w:tab w:val="left" w:pos="720"/>
        </w:tabs>
        <w:autoSpaceDE w:val="0"/>
        <w:autoSpaceDN w:val="0"/>
        <w:adjustRightInd w:val="0"/>
        <w:spacing w:before="120" w:after="120"/>
        <w:ind w:left="360" w:hanging="709"/>
        <w:contextualSpacing w:val="0"/>
        <w:jc w:val="both"/>
        <w:outlineLvl w:val="1"/>
        <w:rPr>
          <w:rFonts w:ascii="Times New Roman" w:hAnsi="Times New Roman" w:cs="Times New Roman"/>
          <w:sz w:val="24"/>
          <w:szCs w:val="24"/>
          <w:lang w:val="nl-NL"/>
        </w:rPr>
      </w:pPr>
      <w:bookmarkStart w:id="367" w:name="_Toc436642549"/>
      <w:r w:rsidRPr="004D0AAA">
        <w:rPr>
          <w:rFonts w:ascii="Times New Roman" w:hAnsi="Times New Roman" w:cs="Times New Roman"/>
          <w:b/>
          <w:i/>
          <w:color w:val="E36C0A" w:themeColor="accent6" w:themeShade="BF"/>
          <w:sz w:val="24"/>
          <w:szCs w:val="24"/>
        </w:rPr>
        <w:t>Phương án sử dụng đất đai sau cổ phần hóa</w:t>
      </w:r>
      <w:bookmarkEnd w:id="367"/>
    </w:p>
    <w:p w:rsidR="004D0AAA" w:rsidRPr="004D0AAA" w:rsidRDefault="004D0AAA" w:rsidP="004D0AAA">
      <w:pPr>
        <w:pStyle w:val="ListParagraph"/>
        <w:keepNext/>
        <w:widowControl w:val="0"/>
        <w:tabs>
          <w:tab w:val="left" w:pos="720"/>
        </w:tabs>
        <w:autoSpaceDE w:val="0"/>
        <w:autoSpaceDN w:val="0"/>
        <w:adjustRightInd w:val="0"/>
        <w:spacing w:before="120" w:after="120"/>
        <w:ind w:left="360"/>
        <w:contextualSpacing w:val="0"/>
        <w:jc w:val="both"/>
        <w:outlineLvl w:val="1"/>
        <w:rPr>
          <w:rFonts w:ascii="Times New Roman" w:hAnsi="Times New Roman" w:cs="Times New Roman"/>
          <w:sz w:val="24"/>
          <w:szCs w:val="24"/>
          <w:lang w:val="nl-NL"/>
        </w:rPr>
      </w:pPr>
      <w:r w:rsidRPr="004D0AAA">
        <w:rPr>
          <w:rFonts w:ascii="Times New Roman" w:hAnsi="Times New Roman" w:cs="Times New Roman"/>
          <w:iCs/>
          <w:sz w:val="24"/>
          <w:szCs w:val="24"/>
          <w:lang w:val="nl-NL"/>
        </w:rPr>
        <w:t xml:space="preserve">Hiện nay, </w:t>
      </w:r>
      <w:r w:rsidRPr="004D0AAA">
        <w:rPr>
          <w:rFonts w:ascii="Times New Roman" w:hAnsi="Times New Roman" w:cs="Times New Roman"/>
          <w:sz w:val="24"/>
          <w:szCs w:val="24"/>
          <w:lang w:val="nl-NL"/>
        </w:rPr>
        <w:t>toàn bộ 6 lô đất của Tổng công ty đã thực hiện sắp xếp theo Quyết định số 09/2007/QĐ-TTg ngày 19/01/2007 của Thủ tướng Chính phủ về việc sắp xếp, xử lý nhà, đất thuộc sở hữu nhà nước và Thông tư số 83/2007/TT-BTC ngày 16/7/2007 của Bộ Tài chính hướng dẫn thực hiện Quyết định số 09/2007/QĐ-TTg.</w:t>
      </w:r>
    </w:p>
    <w:p w:rsidR="004D0AAA" w:rsidRPr="004D0AAA" w:rsidRDefault="004D0AAA" w:rsidP="004D0AAA">
      <w:pPr>
        <w:keepNext/>
        <w:widowControl w:val="0"/>
        <w:autoSpaceDE w:val="0"/>
        <w:autoSpaceDN w:val="0"/>
        <w:adjustRightInd w:val="0"/>
        <w:spacing w:before="120" w:after="120"/>
        <w:ind w:left="360"/>
        <w:jc w:val="both"/>
        <w:rPr>
          <w:rFonts w:ascii="Times New Roman" w:hAnsi="Times New Roman" w:cs="Times New Roman"/>
          <w:sz w:val="24"/>
          <w:szCs w:val="24"/>
          <w:lang w:val="nl-NL"/>
        </w:rPr>
      </w:pPr>
      <w:r w:rsidRPr="004D0AAA">
        <w:rPr>
          <w:rFonts w:ascii="Times New Roman" w:hAnsi="Times New Roman" w:cs="Times New Roman"/>
          <w:sz w:val="24"/>
          <w:szCs w:val="24"/>
          <w:lang w:val="nl-NL"/>
        </w:rPr>
        <w:t>Tổng công ty đã gửi Phương án sử dụng đất đến UBND các thành phố Hà Nội, Hải Phòng, và Hồ Chí Minh. Cụ thể:</w:t>
      </w:r>
    </w:p>
    <w:p w:rsidR="004D0AAA" w:rsidRPr="004D0AAA" w:rsidRDefault="004D0AAA" w:rsidP="004D0AAA">
      <w:pPr>
        <w:keepNext/>
        <w:widowControl w:val="0"/>
        <w:numPr>
          <w:ilvl w:val="0"/>
          <w:numId w:val="18"/>
        </w:numPr>
        <w:autoSpaceDE w:val="0"/>
        <w:autoSpaceDN w:val="0"/>
        <w:adjustRightInd w:val="0"/>
        <w:spacing w:before="120" w:after="120"/>
        <w:jc w:val="both"/>
        <w:rPr>
          <w:rFonts w:ascii="Times New Roman" w:hAnsi="Times New Roman" w:cs="Times New Roman"/>
          <w:sz w:val="24"/>
          <w:szCs w:val="24"/>
          <w:lang w:val="nl-NL"/>
        </w:rPr>
      </w:pPr>
      <w:r w:rsidRPr="004D0AAA">
        <w:rPr>
          <w:rFonts w:ascii="Times New Roman" w:hAnsi="Times New Roman" w:cs="Times New Roman"/>
          <w:iCs/>
          <w:sz w:val="24"/>
          <w:szCs w:val="24"/>
          <w:lang w:val="nl-NL"/>
        </w:rPr>
        <w:t xml:space="preserve">Đối với lô đất của Tổng công ty tại xã Kiền Bái, huyện Thủy Nguyên, thành phố Hải Phòng: Ngày 20/07/2012, UBND thành phố Hải Phòng có ý kiến trả lời tại văn bản số 4502/UBND – TC về việc phê duyệt Phương án sử dụng đất để cổ phần hóa: Tiếp tục cho Tổng công ty được thuê đất để thực hiện dự án. </w:t>
      </w:r>
      <w:r w:rsidRPr="004D0AAA">
        <w:rPr>
          <w:rFonts w:ascii="Times New Roman" w:hAnsi="Times New Roman" w:cs="Times New Roman"/>
          <w:sz w:val="24"/>
          <w:szCs w:val="24"/>
        </w:rPr>
        <w:t>Tổng công ty đã</w:t>
      </w:r>
      <w:r w:rsidRPr="004D0AAA">
        <w:rPr>
          <w:rFonts w:ascii="Times New Roman" w:hAnsi="Times New Roman" w:cs="Times New Roman"/>
          <w:sz w:val="24"/>
          <w:szCs w:val="24"/>
          <w:lang w:val="nl-NL"/>
        </w:rPr>
        <w:t xml:space="preserve"> thực hiện góp vốn bằng tài sản trên đất và quyền thuê đất trên diện tích đất 88.880 m</w:t>
      </w:r>
      <w:r w:rsidRPr="004D0AAA">
        <w:rPr>
          <w:rFonts w:ascii="Times New Roman" w:hAnsi="Times New Roman" w:cs="Times New Roman"/>
          <w:sz w:val="24"/>
          <w:szCs w:val="24"/>
          <w:vertAlign w:val="superscript"/>
          <w:lang w:val="nl-NL"/>
        </w:rPr>
        <w:t>2</w:t>
      </w:r>
      <w:r w:rsidRPr="004D0AAA">
        <w:rPr>
          <w:rFonts w:ascii="Times New Roman" w:hAnsi="Times New Roman" w:cs="Times New Roman"/>
          <w:sz w:val="24"/>
          <w:szCs w:val="24"/>
          <w:lang w:val="nl-NL"/>
        </w:rPr>
        <w:t xml:space="preserve"> của Tổng công ty, thành lập Công ty cổ phần Phát triển nông nghiệp </w:t>
      </w:r>
      <w:r w:rsidR="00104A89">
        <w:rPr>
          <w:rFonts w:ascii="Times New Roman" w:hAnsi="Times New Roman" w:cs="Times New Roman"/>
          <w:sz w:val="24"/>
          <w:szCs w:val="24"/>
          <w:lang w:val="nl-NL"/>
        </w:rPr>
        <w:t xml:space="preserve">GFS </w:t>
      </w:r>
      <w:r w:rsidRPr="004D0AAA">
        <w:rPr>
          <w:rFonts w:ascii="Times New Roman" w:hAnsi="Times New Roman" w:cs="Times New Roman"/>
          <w:sz w:val="24"/>
          <w:szCs w:val="24"/>
          <w:lang w:val="nl-NL"/>
        </w:rPr>
        <w:t xml:space="preserve">Việt Nam để đầu tư xây dựng </w:t>
      </w:r>
      <w:r w:rsidRPr="004D0AAA">
        <w:rPr>
          <w:rFonts w:ascii="Times New Roman" w:hAnsi="Times New Roman" w:cs="Times New Roman"/>
          <w:sz w:val="24"/>
          <w:szCs w:val="24"/>
        </w:rPr>
        <w:t>nhà</w:t>
      </w:r>
      <w:r w:rsidRPr="004D0AAA">
        <w:rPr>
          <w:rFonts w:ascii="Times New Roman" w:hAnsi="Times New Roman" w:cs="Times New Roman"/>
          <w:sz w:val="24"/>
          <w:szCs w:val="24"/>
          <w:lang w:val="nl-NL"/>
        </w:rPr>
        <w:t xml:space="preserve"> máy sản xuất phân bón NPK công suất 360.000 tấn/năm tại Thủy Nguyên – Hải Phòng. Tỷ lệ cổ phần Tổng công ty nắm giữ tại Công ty này là 26%.</w:t>
      </w:r>
    </w:p>
    <w:p w:rsidR="004D0AAA" w:rsidRPr="004D0AAA" w:rsidRDefault="004D0AAA" w:rsidP="004D0AAA">
      <w:pPr>
        <w:keepNext/>
        <w:widowControl w:val="0"/>
        <w:numPr>
          <w:ilvl w:val="0"/>
          <w:numId w:val="18"/>
        </w:numPr>
        <w:autoSpaceDE w:val="0"/>
        <w:autoSpaceDN w:val="0"/>
        <w:adjustRightInd w:val="0"/>
        <w:spacing w:before="120" w:after="120"/>
        <w:jc w:val="both"/>
        <w:rPr>
          <w:rFonts w:ascii="Times New Roman" w:hAnsi="Times New Roman" w:cs="Times New Roman"/>
          <w:iCs/>
          <w:sz w:val="24"/>
          <w:szCs w:val="24"/>
          <w:lang w:val="nl-NL"/>
        </w:rPr>
      </w:pPr>
      <w:r w:rsidRPr="004D0AAA">
        <w:rPr>
          <w:rFonts w:ascii="Times New Roman" w:hAnsi="Times New Roman" w:cs="Times New Roman"/>
          <w:iCs/>
          <w:sz w:val="24"/>
          <w:szCs w:val="24"/>
          <w:lang w:val="nl-NL"/>
        </w:rPr>
        <w:lastRenderedPageBreak/>
        <w:t xml:space="preserve">Đối với các lô đất của Tổng công ty tại thành phố Hà Nội: </w:t>
      </w:r>
    </w:p>
    <w:p w:rsidR="00104A89" w:rsidRPr="004D0AAA" w:rsidRDefault="00104A89" w:rsidP="004D0AAA">
      <w:pPr>
        <w:keepNext/>
        <w:widowControl w:val="0"/>
        <w:autoSpaceDE w:val="0"/>
        <w:autoSpaceDN w:val="0"/>
        <w:adjustRightInd w:val="0"/>
        <w:spacing w:before="120" w:after="120"/>
        <w:ind w:left="720"/>
        <w:jc w:val="both"/>
        <w:rPr>
          <w:rFonts w:ascii="Times New Roman" w:hAnsi="Times New Roman" w:cs="Times New Roman"/>
          <w:iCs/>
          <w:sz w:val="24"/>
          <w:szCs w:val="24"/>
          <w:lang w:val="nl-NL"/>
        </w:rPr>
      </w:pPr>
      <w:r>
        <w:rPr>
          <w:rFonts w:ascii="Times New Roman" w:hAnsi="Times New Roman" w:cs="Times New Roman"/>
          <w:iCs/>
          <w:sz w:val="24"/>
          <w:szCs w:val="24"/>
          <w:lang w:val="nl-NL"/>
        </w:rPr>
        <w:t>Tổng công ty đã có văn bản đề nghị được tiếp tục thuê, quản lý và sử dụng theo phương án sử dụng đất hiện tại, nhưng đến thời điểm hiện nay, Tổng công ty chưa nhận được chấp thuận của Ủy ban nhân dân thành phố Hà Nội.</w:t>
      </w:r>
    </w:p>
    <w:p w:rsidR="004D0AAA" w:rsidRPr="004D0AAA" w:rsidRDefault="004D0AAA" w:rsidP="004D0AAA">
      <w:pPr>
        <w:keepNext/>
        <w:widowControl w:val="0"/>
        <w:numPr>
          <w:ilvl w:val="0"/>
          <w:numId w:val="18"/>
        </w:numPr>
        <w:autoSpaceDE w:val="0"/>
        <w:autoSpaceDN w:val="0"/>
        <w:adjustRightInd w:val="0"/>
        <w:spacing w:before="120" w:after="120"/>
        <w:jc w:val="both"/>
        <w:rPr>
          <w:rFonts w:ascii="Times New Roman" w:hAnsi="Times New Roman" w:cs="Times New Roman"/>
          <w:iCs/>
          <w:sz w:val="24"/>
          <w:szCs w:val="24"/>
          <w:lang w:val="nl-NL"/>
        </w:rPr>
      </w:pPr>
      <w:r w:rsidRPr="004D0AAA">
        <w:rPr>
          <w:rFonts w:ascii="Times New Roman" w:hAnsi="Times New Roman" w:cs="Times New Roman"/>
          <w:iCs/>
          <w:sz w:val="24"/>
          <w:szCs w:val="24"/>
          <w:lang w:val="nl-NL"/>
        </w:rPr>
        <w:t>Đối với lô đất của Tổng công ty tại thành phố Hồ Chí Minh:</w:t>
      </w:r>
    </w:p>
    <w:p w:rsidR="004D0AAA" w:rsidRPr="004D0AAA" w:rsidRDefault="004D0AAA" w:rsidP="004D0AAA">
      <w:pPr>
        <w:keepNext/>
        <w:widowControl w:val="0"/>
        <w:autoSpaceDE w:val="0"/>
        <w:autoSpaceDN w:val="0"/>
        <w:adjustRightInd w:val="0"/>
        <w:spacing w:before="120" w:after="120"/>
        <w:ind w:left="720"/>
        <w:jc w:val="both"/>
        <w:rPr>
          <w:rFonts w:ascii="Times New Roman" w:hAnsi="Times New Roman" w:cs="Times New Roman"/>
          <w:iCs/>
          <w:sz w:val="24"/>
          <w:szCs w:val="24"/>
          <w:lang w:val="nl-NL"/>
        </w:rPr>
      </w:pPr>
      <w:r w:rsidRPr="004D0AAA">
        <w:rPr>
          <w:rFonts w:ascii="Times New Roman" w:hAnsi="Times New Roman" w:cs="Times New Roman"/>
          <w:iCs/>
          <w:sz w:val="24"/>
          <w:szCs w:val="24"/>
          <w:lang w:val="nl-NL"/>
        </w:rPr>
        <w:t xml:space="preserve">Tổng công ty đã có văn bản đề nghị được tiếp tục thuê, quản lý và sử dụng lô đất tại 166-168-170 Hải Thượng Lãn Ông, quận 5, thành phố Hồ Chí Minh theo phương án, nhưng đến thời điểm hiện nay, Tổng công ty mới nhận được Phiếu chuyển đơn số 27706/VP-TM ngày 20/09/2012 của Văn phòng UBND thành phố Hồ Chí Minh gửi Ban chỉ đạo 09 (Sở Tài chính) kiểm tra rà soát. </w:t>
      </w:r>
    </w:p>
    <w:p w:rsidR="00C477DD" w:rsidRDefault="00C477DD" w:rsidP="00751375">
      <w:pPr>
        <w:pStyle w:val="ListParagraph"/>
        <w:numPr>
          <w:ilvl w:val="0"/>
          <w:numId w:val="1"/>
        </w:numPr>
        <w:spacing w:before="120" w:after="120" w:line="288" w:lineRule="auto"/>
        <w:ind w:left="720"/>
        <w:contextualSpacing w:val="0"/>
        <w:jc w:val="both"/>
        <w:outlineLvl w:val="0"/>
        <w:rPr>
          <w:rFonts w:ascii="Times New Roman" w:hAnsi="Times New Roman" w:cs="Times New Roman"/>
          <w:b/>
          <w:color w:val="E36C0A" w:themeColor="accent6" w:themeShade="BF"/>
          <w:sz w:val="24"/>
          <w:szCs w:val="24"/>
        </w:rPr>
      </w:pPr>
      <w:bookmarkStart w:id="368" w:name="_Toc436642551"/>
      <w:r w:rsidRPr="00C477DD">
        <w:rPr>
          <w:rFonts w:ascii="Times New Roman" w:hAnsi="Times New Roman" w:cs="Times New Roman"/>
          <w:b/>
          <w:color w:val="E36C0A" w:themeColor="accent6" w:themeShade="BF"/>
          <w:sz w:val="24"/>
          <w:szCs w:val="24"/>
        </w:rPr>
        <w:t>DỰ KIẾN PHƯƠNG ÁN BÁN CỔ PHẦN CHO NHÀ ĐẦU TƯ CHIẾN LƯỢC</w:t>
      </w:r>
      <w:bookmarkEnd w:id="368"/>
    </w:p>
    <w:p w:rsidR="00C477DD" w:rsidRPr="00C477DD" w:rsidRDefault="00C477DD" w:rsidP="00751375">
      <w:pPr>
        <w:pStyle w:val="ListParagraph"/>
        <w:numPr>
          <w:ilvl w:val="0"/>
          <w:numId w:val="8"/>
        </w:numPr>
        <w:autoSpaceDE w:val="0"/>
        <w:autoSpaceDN w:val="0"/>
        <w:adjustRightInd w:val="0"/>
        <w:spacing w:before="120" w:after="120" w:line="288" w:lineRule="auto"/>
        <w:ind w:left="360"/>
        <w:contextualSpacing w:val="0"/>
        <w:jc w:val="both"/>
        <w:rPr>
          <w:rFonts w:ascii="Times New Roman" w:eastAsia="Times New Roman" w:hAnsi="Times New Roman" w:cs="Times New Roman"/>
          <w:color w:val="000000"/>
          <w:sz w:val="24"/>
          <w:szCs w:val="24"/>
          <w:lang w:val="nl-NL"/>
        </w:rPr>
      </w:pPr>
      <w:r w:rsidRPr="00C477DD">
        <w:rPr>
          <w:rFonts w:ascii="Times New Roman" w:eastAsia="Times New Roman" w:hAnsi="Times New Roman" w:cs="Times New Roman"/>
          <w:color w:val="000000"/>
          <w:sz w:val="24"/>
          <w:szCs w:val="24"/>
          <w:lang w:val="nl-NL"/>
        </w:rPr>
        <w:t>Số lượng Nhà đầu tư chiến lược: Tối đa 03 nhà đầu tư.</w:t>
      </w:r>
    </w:p>
    <w:p w:rsidR="00751375" w:rsidRPr="00751375" w:rsidRDefault="00F950D3" w:rsidP="00751375">
      <w:pPr>
        <w:numPr>
          <w:ilvl w:val="0"/>
          <w:numId w:val="8"/>
        </w:numPr>
        <w:autoSpaceDE w:val="0"/>
        <w:autoSpaceDN w:val="0"/>
        <w:adjustRightInd w:val="0"/>
        <w:spacing w:before="120" w:after="120" w:line="288" w:lineRule="auto"/>
        <w:ind w:left="360"/>
        <w:jc w:val="both"/>
        <w:rPr>
          <w:rFonts w:ascii="Times New Roman" w:eastAsia="Times New Roman" w:hAnsi="Times New Roman" w:cs="Times New Roman"/>
          <w:color w:val="000000"/>
          <w:sz w:val="24"/>
          <w:szCs w:val="24"/>
          <w:lang w:val="nl-NL"/>
        </w:rPr>
      </w:pPr>
      <w:r w:rsidRPr="00F950D3">
        <w:rPr>
          <w:rFonts w:ascii="Times New Roman" w:hAnsi="Times New Roman" w:cs="Times New Roman"/>
          <w:iCs/>
          <w:sz w:val="24"/>
          <w:szCs w:val="24"/>
        </w:rPr>
        <w:t xml:space="preserve">Tối đa </w:t>
      </w:r>
      <w:r w:rsidRPr="00F950D3">
        <w:rPr>
          <w:rFonts w:ascii="Times New Roman" w:hAnsi="Times New Roman" w:cs="Times New Roman"/>
          <w:b/>
          <w:color w:val="000000"/>
          <w:sz w:val="24"/>
          <w:szCs w:val="24"/>
        </w:rPr>
        <w:t xml:space="preserve">15.400.000 </w:t>
      </w:r>
      <w:r w:rsidRPr="00F950D3">
        <w:rPr>
          <w:rFonts w:ascii="Times New Roman" w:hAnsi="Times New Roman" w:cs="Times New Roman"/>
          <w:b/>
          <w:sz w:val="24"/>
          <w:szCs w:val="24"/>
        </w:rPr>
        <w:t>cổ phần</w:t>
      </w:r>
      <w:r w:rsidRPr="00F950D3">
        <w:rPr>
          <w:rFonts w:ascii="Times New Roman" w:hAnsi="Times New Roman" w:cs="Times New Roman"/>
          <w:sz w:val="24"/>
          <w:szCs w:val="24"/>
        </w:rPr>
        <w:t>, tương ứng 70% Vốn điều lệ</w:t>
      </w:r>
    </w:p>
    <w:p w:rsidR="00F950D3" w:rsidRDefault="00C477DD" w:rsidP="00751375">
      <w:pPr>
        <w:numPr>
          <w:ilvl w:val="0"/>
          <w:numId w:val="8"/>
        </w:numPr>
        <w:autoSpaceDE w:val="0"/>
        <w:autoSpaceDN w:val="0"/>
        <w:adjustRightInd w:val="0"/>
        <w:spacing w:before="120" w:after="120" w:line="288" w:lineRule="auto"/>
        <w:ind w:left="360"/>
        <w:jc w:val="both"/>
        <w:rPr>
          <w:rFonts w:ascii="Times New Roman" w:eastAsia="Times New Roman" w:hAnsi="Times New Roman" w:cs="Times New Roman"/>
          <w:color w:val="000000"/>
          <w:sz w:val="24"/>
          <w:szCs w:val="24"/>
          <w:lang w:val="nl-NL"/>
        </w:rPr>
      </w:pPr>
      <w:r w:rsidRPr="00F950D3">
        <w:rPr>
          <w:rFonts w:ascii="Times New Roman" w:eastAsia="Times New Roman" w:hAnsi="Times New Roman" w:cs="Times New Roman"/>
          <w:color w:val="000000"/>
          <w:sz w:val="24"/>
          <w:szCs w:val="24"/>
          <w:lang w:val="nl-NL"/>
        </w:rPr>
        <w:t xml:space="preserve">Thời điểm bán cổ phần cho nhà đầu tư chiến lược: Bán </w:t>
      </w:r>
      <w:r w:rsidR="00D10DA7">
        <w:rPr>
          <w:rFonts w:ascii="Times New Roman" w:eastAsia="Times New Roman" w:hAnsi="Times New Roman" w:cs="Times New Roman"/>
          <w:color w:val="000000"/>
          <w:sz w:val="24"/>
          <w:szCs w:val="24"/>
          <w:lang w:val="nl-NL"/>
        </w:rPr>
        <w:t>sau</w:t>
      </w:r>
      <w:r w:rsidRPr="00F950D3">
        <w:rPr>
          <w:rFonts w:ascii="Times New Roman" w:eastAsia="Times New Roman" w:hAnsi="Times New Roman" w:cs="Times New Roman"/>
          <w:color w:val="000000"/>
          <w:sz w:val="24"/>
          <w:szCs w:val="24"/>
          <w:lang w:val="nl-NL"/>
        </w:rPr>
        <w:t xml:space="preserve"> khi thực hiện đấu giá công khai.</w:t>
      </w:r>
    </w:p>
    <w:p w:rsidR="00F950D3" w:rsidRPr="00F950D3" w:rsidRDefault="00C477DD" w:rsidP="00751375">
      <w:pPr>
        <w:numPr>
          <w:ilvl w:val="0"/>
          <w:numId w:val="8"/>
        </w:numPr>
        <w:autoSpaceDE w:val="0"/>
        <w:autoSpaceDN w:val="0"/>
        <w:adjustRightInd w:val="0"/>
        <w:spacing w:before="120" w:after="120" w:line="288" w:lineRule="auto"/>
        <w:ind w:left="360"/>
        <w:jc w:val="both"/>
        <w:rPr>
          <w:rFonts w:ascii="Times New Roman" w:eastAsia="Times New Roman" w:hAnsi="Times New Roman" w:cs="Times New Roman"/>
          <w:color w:val="000000"/>
          <w:sz w:val="24"/>
          <w:szCs w:val="24"/>
          <w:lang w:val="nl-NL"/>
        </w:rPr>
      </w:pPr>
      <w:r w:rsidRPr="00F950D3">
        <w:rPr>
          <w:rFonts w:ascii="Times New Roman" w:eastAsia="Times New Roman" w:hAnsi="Times New Roman" w:cs="Times New Roman"/>
          <w:color w:val="000000"/>
          <w:sz w:val="24"/>
          <w:szCs w:val="24"/>
          <w:lang w:val="nl-NL"/>
        </w:rPr>
        <w:t xml:space="preserve">Phương thức bán cho nhà đầu tư chiến lược: </w:t>
      </w:r>
      <w:r w:rsidR="00F950D3" w:rsidRPr="00F950D3">
        <w:rPr>
          <w:rFonts w:ascii="Times New Roman" w:hAnsi="Times New Roman" w:cs="Times New Roman"/>
          <w:sz w:val="24"/>
          <w:szCs w:val="24"/>
        </w:rPr>
        <w:t>Thỏa thuận trực tiếp</w:t>
      </w:r>
    </w:p>
    <w:p w:rsidR="00C477DD" w:rsidRPr="00F950D3" w:rsidRDefault="00C477DD" w:rsidP="00751375">
      <w:pPr>
        <w:numPr>
          <w:ilvl w:val="0"/>
          <w:numId w:val="8"/>
        </w:numPr>
        <w:autoSpaceDE w:val="0"/>
        <w:autoSpaceDN w:val="0"/>
        <w:adjustRightInd w:val="0"/>
        <w:spacing w:before="120" w:after="120" w:line="288" w:lineRule="auto"/>
        <w:ind w:left="360"/>
        <w:jc w:val="both"/>
        <w:rPr>
          <w:rFonts w:ascii="Times New Roman" w:eastAsia="Times New Roman" w:hAnsi="Times New Roman" w:cs="Times New Roman"/>
          <w:color w:val="000000"/>
          <w:sz w:val="24"/>
          <w:szCs w:val="24"/>
          <w:lang w:val="nl-NL"/>
        </w:rPr>
      </w:pPr>
      <w:r w:rsidRPr="00F950D3">
        <w:rPr>
          <w:rFonts w:ascii="Times New Roman" w:eastAsia="Times New Roman" w:hAnsi="Times New Roman" w:cs="Times New Roman"/>
          <w:color w:val="000000"/>
          <w:sz w:val="24"/>
          <w:szCs w:val="24"/>
          <w:lang w:val="nl-NL"/>
        </w:rPr>
        <w:t xml:space="preserve">Giá bán cho nhà đầu tư chiến lược: </w:t>
      </w:r>
      <w:r w:rsidR="00E2304D">
        <w:rPr>
          <w:rFonts w:ascii="Times New Roman" w:eastAsia="Times New Roman" w:hAnsi="Times New Roman" w:cs="Times New Roman"/>
          <w:color w:val="000000"/>
          <w:sz w:val="24"/>
          <w:szCs w:val="24"/>
          <w:lang w:val="nl-NL"/>
        </w:rPr>
        <w:t>Không thấp hơn giá đấu thành công thấp nhất của cuộc bán đấu giá công khai</w:t>
      </w:r>
    </w:p>
    <w:p w:rsidR="00C477DD" w:rsidRDefault="00C477DD" w:rsidP="00751375">
      <w:pPr>
        <w:numPr>
          <w:ilvl w:val="0"/>
          <w:numId w:val="8"/>
        </w:numPr>
        <w:autoSpaceDE w:val="0"/>
        <w:autoSpaceDN w:val="0"/>
        <w:adjustRightInd w:val="0"/>
        <w:spacing w:before="120" w:after="120" w:line="288" w:lineRule="auto"/>
        <w:ind w:left="360"/>
        <w:jc w:val="both"/>
        <w:rPr>
          <w:rFonts w:ascii="Times New Roman" w:eastAsia="Times New Roman" w:hAnsi="Times New Roman" w:cs="Times New Roman"/>
          <w:sz w:val="24"/>
          <w:szCs w:val="24"/>
          <w:lang w:val="nl-NL"/>
        </w:rPr>
      </w:pPr>
      <w:r w:rsidRPr="00C477DD">
        <w:rPr>
          <w:rFonts w:ascii="Times New Roman" w:eastAsia="Times New Roman" w:hAnsi="Times New Roman" w:cs="Times New Roman"/>
          <w:color w:val="000000"/>
          <w:sz w:val="24"/>
          <w:szCs w:val="24"/>
          <w:lang w:val="nl-NL"/>
        </w:rPr>
        <w:t>Tiêu</w:t>
      </w:r>
      <w:r w:rsidRPr="00C477DD">
        <w:rPr>
          <w:rFonts w:ascii="Times New Roman" w:eastAsia="Times New Roman" w:hAnsi="Times New Roman" w:cs="Times New Roman"/>
          <w:sz w:val="24"/>
          <w:szCs w:val="24"/>
          <w:lang w:val="nl-NL"/>
        </w:rPr>
        <w:t xml:space="preserve"> chí lựa chọn nhà đầu tư chiến lược:</w:t>
      </w:r>
    </w:p>
    <w:p w:rsidR="003B7D67" w:rsidRPr="003B7D67" w:rsidRDefault="003B7D67" w:rsidP="00751375">
      <w:pPr>
        <w:pStyle w:val="ListParagraph"/>
        <w:numPr>
          <w:ilvl w:val="0"/>
          <w:numId w:val="13"/>
        </w:numPr>
        <w:autoSpaceDE w:val="0"/>
        <w:autoSpaceDN w:val="0"/>
        <w:adjustRightInd w:val="0"/>
        <w:spacing w:before="120" w:after="120" w:line="288" w:lineRule="auto"/>
        <w:contextualSpacing w:val="0"/>
        <w:jc w:val="both"/>
        <w:rPr>
          <w:rFonts w:ascii="Times New Roman" w:hAnsi="Times New Roman" w:cs="Times New Roman"/>
          <w:b/>
          <w:bCs/>
          <w:i/>
          <w:iCs/>
          <w:color w:val="000000"/>
          <w:sz w:val="24"/>
          <w:szCs w:val="24"/>
        </w:rPr>
      </w:pPr>
      <w:r w:rsidRPr="003B7D67">
        <w:rPr>
          <w:rFonts w:ascii="Times New Roman" w:hAnsi="Times New Roman" w:cs="Times New Roman"/>
          <w:b/>
          <w:bCs/>
          <w:i/>
          <w:iCs/>
          <w:color w:val="000000"/>
          <w:sz w:val="24"/>
          <w:szCs w:val="24"/>
        </w:rPr>
        <w:t>Tiêu chí chung:</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Là các nhà đầu tư trong nước hoạt động trong lĩnh vực sản xuất, kinh doanh hoặc lĩnh vực tài chính, tín dụng;</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năng lực tài chính, có lợi nhuận ròng dương trong 2 năm liên tiếp trước năm đăng ký làm cổ đông chiến lược và không có lỗ lũy kế;</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khai thác và phát triển các nguồn lực hiện có của VIGECAM;</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khả năng hỗ trợ VIGECAM trong việc tái cấu trúc về </w:t>
      </w:r>
      <w:r w:rsidR="00851348">
        <w:rPr>
          <w:rFonts w:ascii="Times New Roman" w:hAnsi="Times New Roman" w:cs="Times New Roman"/>
          <w:color w:val="000000"/>
          <w:sz w:val="24"/>
          <w:szCs w:val="24"/>
          <w:lang w:val="en-US"/>
        </w:rPr>
        <w:t xml:space="preserve">đầu tư, tài chính, </w:t>
      </w:r>
      <w:r w:rsidRPr="003B7D67">
        <w:rPr>
          <w:rFonts w:ascii="Times New Roman" w:hAnsi="Times New Roman" w:cs="Times New Roman"/>
          <w:color w:val="000000"/>
          <w:sz w:val="24"/>
          <w:szCs w:val="24"/>
        </w:rPr>
        <w:t>tổ chức, quản trị, nguồn nhân lực;</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cam kết bằng văn bản của người có thẩm quyền trong việc gắn bó lợi ích lâu dài với VIGECAM và hỗ trợ VIGECAM sau cổ phần hóa về hoạt động kinh doanh, đào tạo nguồn nhân lực, nâng cao năng lực tài chính, quản trị doanh nghiệp, phát triển thị trường tiêu thụ sản phẩm;</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cam kết bằng văn bản không tham gia bất kỳ thỏa thuận nào nhằm hoặc dẫn đến thiệt hại cho VIGECAM theo quy định của Pháp luật Việt Nam;</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cam kết bằng văn bản về việc mua hết số cổ phần đăng ký và </w:t>
      </w:r>
      <w:r w:rsidRPr="003B7D67">
        <w:rPr>
          <w:rFonts w:ascii="Times New Roman" w:hAnsi="Times New Roman" w:cs="Times New Roman"/>
          <w:color w:val="000000"/>
          <w:sz w:val="24"/>
          <w:szCs w:val="24"/>
          <w:lang w:val="pt-BR"/>
        </w:rPr>
        <w:t xml:space="preserve">nắm giữ cổ phần tại </w:t>
      </w:r>
      <w:r w:rsidRPr="003B7D67">
        <w:rPr>
          <w:rFonts w:ascii="Times New Roman" w:hAnsi="Times New Roman" w:cs="Times New Roman"/>
          <w:color w:val="000000"/>
          <w:sz w:val="24"/>
          <w:szCs w:val="24"/>
        </w:rPr>
        <w:t>VIGECAM</w:t>
      </w:r>
      <w:r w:rsidRPr="003B7D67">
        <w:rPr>
          <w:rFonts w:ascii="Times New Roman" w:hAnsi="Times New Roman" w:cs="Times New Roman"/>
          <w:color w:val="000000"/>
          <w:sz w:val="24"/>
          <w:szCs w:val="24"/>
          <w:lang w:val="pt-BR"/>
        </w:rPr>
        <w:t xml:space="preserve"> tối thiểu 05 năm kể từ ngày </w:t>
      </w:r>
      <w:r w:rsidRPr="003B7D67">
        <w:rPr>
          <w:rFonts w:ascii="Times New Roman" w:hAnsi="Times New Roman" w:cs="Times New Roman"/>
          <w:color w:val="000000"/>
          <w:sz w:val="24"/>
          <w:szCs w:val="24"/>
        </w:rPr>
        <w:t>VIGECAM</w:t>
      </w:r>
      <w:r w:rsidRPr="003B7D67">
        <w:rPr>
          <w:rFonts w:ascii="Times New Roman" w:hAnsi="Times New Roman" w:cs="Times New Roman"/>
          <w:color w:val="000000"/>
          <w:sz w:val="24"/>
          <w:szCs w:val="24"/>
          <w:lang w:val="pt-BR"/>
        </w:rPr>
        <w:t xml:space="preserve"> – Công ty cổ phần được cấp Giấy chứng nhận đăng ký doanh nghiệp lần đầu hoạt động theo Luật doanh nghiệp hiện hành;</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Số lượng nhà đầu tư chiến lược: Tối đa 03 nhà đầu tư;</w:t>
      </w:r>
    </w:p>
    <w:p w:rsidR="003B7D67" w:rsidRPr="003B7D67" w:rsidRDefault="003B7D67"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lastRenderedPageBreak/>
        <w:t>Tỷ lệ cổ phần chào bán: Tổng số cổ phần VIGECAM bán cho các nhà đầu tư chiến lược tương ứng với 70% vốn điều lệ.</w:t>
      </w:r>
    </w:p>
    <w:p w:rsidR="003B7D67" w:rsidRPr="003B7D67" w:rsidRDefault="003B7D67" w:rsidP="00751375">
      <w:pPr>
        <w:autoSpaceDE w:val="0"/>
        <w:autoSpaceDN w:val="0"/>
        <w:adjustRightInd w:val="0"/>
        <w:spacing w:before="120" w:after="120" w:line="288" w:lineRule="auto"/>
        <w:ind w:left="54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Ngoài các tiêu chí nêu trên, nhà đầu tư chiến lược phải đáp ứng thêm các tiêu chí sau đây:</w:t>
      </w:r>
    </w:p>
    <w:p w:rsidR="00C477DD" w:rsidRPr="00C477DD" w:rsidRDefault="003B7D67" w:rsidP="00751375">
      <w:pPr>
        <w:autoSpaceDE w:val="0"/>
        <w:autoSpaceDN w:val="0"/>
        <w:adjustRightInd w:val="0"/>
        <w:spacing w:before="120" w:after="120" w:line="288" w:lineRule="auto"/>
        <w:ind w:left="360"/>
        <w:jc w:val="both"/>
        <w:rPr>
          <w:rFonts w:ascii="Times New Roman" w:eastAsia="Times New Roman" w:hAnsi="Times New Roman" w:cs="Times New Roman"/>
          <w:b/>
          <w:i/>
          <w:sz w:val="24"/>
          <w:szCs w:val="24"/>
          <w:lang w:val="nl-NL"/>
        </w:rPr>
      </w:pPr>
      <w:r>
        <w:rPr>
          <w:rFonts w:ascii="Times New Roman" w:eastAsia="Times New Roman" w:hAnsi="Times New Roman" w:cs="Times New Roman"/>
          <w:b/>
          <w:i/>
          <w:sz w:val="24"/>
          <w:szCs w:val="24"/>
          <w:lang w:val="nl-NL"/>
        </w:rPr>
        <w:t xml:space="preserve">(2 ) </w:t>
      </w:r>
      <w:r w:rsidR="00C477DD" w:rsidRPr="00C477DD">
        <w:rPr>
          <w:rFonts w:ascii="Times New Roman" w:eastAsia="Times New Roman" w:hAnsi="Times New Roman" w:cs="Times New Roman"/>
          <w:b/>
          <w:i/>
          <w:sz w:val="24"/>
          <w:szCs w:val="24"/>
          <w:lang w:val="nl-NL"/>
        </w:rPr>
        <w:t>Đối với nhà đầu tư chiến lược hoạt động trong lĩnh vực sản xuất kinh doanh</w:t>
      </w:r>
    </w:p>
    <w:p w:rsidR="003B7D67" w:rsidRPr="003B7D67" w:rsidRDefault="00F950D3"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vốn điều lệ tối thiểu là 100 tỷ đồng; </w:t>
      </w:r>
    </w:p>
    <w:p w:rsidR="003B7D67" w:rsidRPr="003B7D67" w:rsidRDefault="00F950D3"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tối thiểu 03 năm kinh nghiệm hoạt động trong lĩnh vực kinh doanh vật tư nông nghiệp hoặc kinh doanh sản xuất vật tư nguyên liệu phục vụ nông sản; </w:t>
      </w:r>
    </w:p>
    <w:p w:rsidR="003B7D67" w:rsidRPr="003B7D67" w:rsidRDefault="00F950D3" w:rsidP="00751375">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VIGECAM trong các lĩnh vực:</w:t>
      </w:r>
    </w:p>
    <w:p w:rsidR="003B7D67" w:rsidRPr="003B7D67" w:rsidRDefault="00F950D3" w:rsidP="00751375">
      <w:pPr>
        <w:pStyle w:val="ListParagraph"/>
        <w:numPr>
          <w:ilvl w:val="0"/>
          <w:numId w:val="1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Tiêu thụ sản phẩm, ưu tiên các doanh nghiệp hoạt động trong lĩnh vực kinh doanh phân phối, bán buôn, bán lẻ vật tư nông nghiệp hoặc kinh doanh sản xuất vật tư nguyên liệu phục vụ nông sản;</w:t>
      </w:r>
    </w:p>
    <w:p w:rsidR="00F950D3" w:rsidRPr="003B7D67" w:rsidRDefault="00F950D3" w:rsidP="00751375">
      <w:pPr>
        <w:pStyle w:val="ListParagraph"/>
        <w:numPr>
          <w:ilvl w:val="0"/>
          <w:numId w:val="1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Tiếp thị sản phẩm của Tổng công ty ra thị trường trong nước và nước ngoài, giúp nâng cao nhận biết của người tiêu dùng đối với sản phẩm, thương hiệu của VIGECAM.</w:t>
      </w:r>
    </w:p>
    <w:p w:rsidR="003B7D67" w:rsidRPr="003B7D67" w:rsidRDefault="00F950D3" w:rsidP="00751375">
      <w:pPr>
        <w:pStyle w:val="ListParagraph"/>
        <w:numPr>
          <w:ilvl w:val="0"/>
          <w:numId w:val="12"/>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VIGECAM ứng dụng tiến bộ kỹ thuật trong quản lý và tổ chức sản xuất kinh doanh;</w:t>
      </w:r>
    </w:p>
    <w:p w:rsidR="003B7D67" w:rsidRPr="003B7D67" w:rsidRDefault="00F950D3" w:rsidP="00751375">
      <w:pPr>
        <w:pStyle w:val="ListParagraph"/>
        <w:numPr>
          <w:ilvl w:val="0"/>
          <w:numId w:val="12"/>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mạng lưới hoạt động rộng lớn cả trong và ngoài nước;</w:t>
      </w:r>
    </w:p>
    <w:p w:rsidR="00F950D3" w:rsidRPr="003B7D67" w:rsidRDefault="00F950D3" w:rsidP="00751375">
      <w:pPr>
        <w:pStyle w:val="ListParagraph"/>
        <w:numPr>
          <w:ilvl w:val="0"/>
          <w:numId w:val="12"/>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mối quan hệ với nhiều đối tác, khách hàng.</w:t>
      </w:r>
    </w:p>
    <w:p w:rsidR="003B7D67" w:rsidRDefault="003B7D67" w:rsidP="00751375">
      <w:pPr>
        <w:autoSpaceDE w:val="0"/>
        <w:autoSpaceDN w:val="0"/>
        <w:adjustRightInd w:val="0"/>
        <w:spacing w:before="120" w:after="120" w:line="288" w:lineRule="auto"/>
        <w:jc w:val="both"/>
        <w:rPr>
          <w:rFonts w:ascii="Times New Roman" w:eastAsia="Times New Roman" w:hAnsi="Times New Roman" w:cs="Times New Roman"/>
          <w:b/>
          <w:i/>
          <w:sz w:val="24"/>
          <w:szCs w:val="24"/>
          <w:lang w:val="nl-NL"/>
        </w:rPr>
      </w:pPr>
      <w:r>
        <w:rPr>
          <w:rFonts w:ascii="Times New Roman" w:eastAsia="Times New Roman" w:hAnsi="Times New Roman" w:cs="Times New Roman"/>
          <w:b/>
          <w:i/>
          <w:sz w:val="24"/>
          <w:szCs w:val="24"/>
          <w:lang w:val="nl-NL"/>
        </w:rPr>
        <w:t xml:space="preserve">    (3)</w:t>
      </w:r>
      <w:r w:rsidRPr="003B7D67">
        <w:rPr>
          <w:rFonts w:ascii="Times New Roman" w:eastAsia="Times New Roman" w:hAnsi="Times New Roman" w:cs="Times New Roman"/>
          <w:b/>
          <w:i/>
          <w:sz w:val="24"/>
          <w:szCs w:val="24"/>
          <w:lang w:val="nl-NL"/>
        </w:rPr>
        <w:t xml:space="preserve"> Đối</w:t>
      </w:r>
      <w:r w:rsidR="00751375">
        <w:rPr>
          <w:rFonts w:ascii="Times New Roman" w:eastAsia="Times New Roman" w:hAnsi="Times New Roman" w:cs="Times New Roman"/>
          <w:b/>
          <w:i/>
          <w:sz w:val="24"/>
          <w:szCs w:val="24"/>
          <w:lang w:val="nl-NL"/>
        </w:rPr>
        <w:t xml:space="preserve"> </w:t>
      </w:r>
      <w:r w:rsidRPr="003B7D67">
        <w:rPr>
          <w:rFonts w:ascii="Times New Roman" w:eastAsia="Times New Roman" w:hAnsi="Times New Roman" w:cs="Times New Roman"/>
          <w:b/>
          <w:i/>
          <w:sz w:val="24"/>
          <w:szCs w:val="24"/>
          <w:lang w:val="nl-NL"/>
        </w:rPr>
        <w:t>với nhà đầu tư chiến lược hoạt động trong lĩnh vực tài chính</w:t>
      </w:r>
    </w:p>
    <w:p w:rsidR="003B7D67" w:rsidRPr="003B7D67" w:rsidRDefault="003B7D67" w:rsidP="00751375">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tiềm lực mạnh, quy mô vốn và tài sản lớn; Có Vốn điều lệ tối thiểu là 500 tỷ đồng; Có tổng tài sản tối thiểu tương đương 1.000 tỷ đồng vào năm trước năm đăng ký tham gia cổ đông chiến lược;</w:t>
      </w:r>
    </w:p>
    <w:p w:rsidR="003B7D67" w:rsidRPr="003B7D67" w:rsidRDefault="003B7D67" w:rsidP="00751375">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VIGECAM trong việc cung ứng nguồn vốn cho hoạt động kinh doanh, hỗ trợ VIGECAM trong hoạt động thanh toán, bảo lãnh thanh toán;</w:t>
      </w:r>
    </w:p>
    <w:p w:rsidR="003B7D67" w:rsidRPr="003B7D67" w:rsidRDefault="003B7D67" w:rsidP="00751375">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Tỷ lệ nợ xấu của các tổ chức tín dụng không quá 2,5% vào năm trước năm đăng ký tham gia cổ đông chiến lược.</w:t>
      </w:r>
    </w:p>
    <w:p w:rsidR="003B7D67" w:rsidRDefault="003B7D67" w:rsidP="00751375">
      <w:pPr>
        <w:autoSpaceDE w:val="0"/>
        <w:autoSpaceDN w:val="0"/>
        <w:adjustRightInd w:val="0"/>
        <w:spacing w:before="120" w:after="120" w:line="288" w:lineRule="auto"/>
        <w:ind w:left="540"/>
        <w:jc w:val="both"/>
        <w:rPr>
          <w:rFonts w:ascii="Times New Roman" w:hAnsi="Times New Roman" w:cs="Times New Roman"/>
          <w:sz w:val="24"/>
          <w:szCs w:val="24"/>
          <w:lang w:val="en-US"/>
        </w:rPr>
      </w:pPr>
      <w:r w:rsidRPr="003B7D67">
        <w:rPr>
          <w:rFonts w:ascii="Times New Roman" w:hAnsi="Times New Roman" w:cs="Times New Roman"/>
          <w:sz w:val="24"/>
          <w:szCs w:val="24"/>
        </w:rPr>
        <w:t xml:space="preserve">Danh sách nhà đầu tư chiến lược đăng ký mua cổ phần: VIGECAM sẽ báo cáo danh sách nhà đầu tư chiến lược cho Ban chỉ đạo cổ phần hóa và Bộ </w:t>
      </w:r>
      <w:r w:rsidR="00C53069">
        <w:rPr>
          <w:rFonts w:ascii="Times New Roman" w:hAnsi="Times New Roman" w:cs="Times New Roman"/>
          <w:sz w:val="24"/>
          <w:szCs w:val="24"/>
          <w:lang w:val="en-US"/>
        </w:rPr>
        <w:t>NN&amp;PTNT</w:t>
      </w:r>
      <w:r w:rsidRPr="003B7D67">
        <w:rPr>
          <w:rFonts w:ascii="Times New Roman" w:hAnsi="Times New Roman" w:cs="Times New Roman"/>
          <w:sz w:val="24"/>
          <w:szCs w:val="24"/>
        </w:rPr>
        <w:t xml:space="preserve"> sau khi lựa chọn được nhà đầu tư.</w:t>
      </w:r>
    </w:p>
    <w:p w:rsidR="00324074" w:rsidRPr="00324074" w:rsidRDefault="00324074" w:rsidP="004725A1">
      <w:pPr>
        <w:numPr>
          <w:ilvl w:val="0"/>
          <w:numId w:val="8"/>
        </w:numPr>
        <w:autoSpaceDE w:val="0"/>
        <w:autoSpaceDN w:val="0"/>
        <w:adjustRightInd w:val="0"/>
        <w:spacing w:before="120" w:after="0" w:line="240" w:lineRule="auto"/>
        <w:ind w:left="360"/>
        <w:jc w:val="both"/>
        <w:rPr>
          <w:rFonts w:ascii="Times New Roman" w:eastAsia="Times New Roman" w:hAnsi="Times New Roman" w:cs="Times New Roman"/>
          <w:color w:val="000000"/>
          <w:sz w:val="24"/>
          <w:szCs w:val="24"/>
          <w:lang w:val="nl-NL"/>
        </w:rPr>
      </w:pPr>
      <w:r w:rsidRPr="00324074">
        <w:rPr>
          <w:rFonts w:ascii="Times New Roman" w:eastAsia="Times New Roman" w:hAnsi="Times New Roman" w:cs="Times New Roman"/>
          <w:color w:val="000000"/>
          <w:sz w:val="24"/>
          <w:szCs w:val="24"/>
          <w:lang w:val="nl-NL"/>
        </w:rPr>
        <w:t xml:space="preserve">Hồ sơ </w:t>
      </w:r>
      <w:r w:rsidRPr="00324074">
        <w:rPr>
          <w:rFonts w:ascii="Times New Roman" w:eastAsia="Times New Roman" w:hAnsi="Times New Roman" w:cs="Times New Roman"/>
          <w:sz w:val="24"/>
          <w:szCs w:val="24"/>
          <w:lang w:val="nl-NL"/>
        </w:rPr>
        <w:t>Nhà</w:t>
      </w:r>
      <w:r w:rsidRPr="00324074">
        <w:rPr>
          <w:rFonts w:ascii="Times New Roman" w:eastAsia="Times New Roman" w:hAnsi="Times New Roman" w:cs="Times New Roman"/>
          <w:color w:val="000000"/>
          <w:sz w:val="24"/>
          <w:szCs w:val="24"/>
          <w:lang w:val="nl-NL"/>
        </w:rPr>
        <w:t xml:space="preserve"> đầu tư chiến lược:</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Văn bản gửi Vigecam bày tỏ nhu cầu tham gia làm nhà đầu tư chiến lược (Theo mẫu)</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Bản sao hợp lệ Giấy chứng nhận đăng ký doanh nghiệp gần nhất.</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Bản thông tin giới thiệu kinh nghiệm, năng lực của nhà đầu tư.</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Văn bản của cấp có thẩm quyền thông qua Phương án đầu tư vào Vigecam.</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Bản sao Điều lệ công ty.</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lastRenderedPageBreak/>
        <w:t>Bản sao Báo cáo tài chính kiểm toán năm 2012, 2013, 2014 và BCTC quý gần nhất (nếu có).</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Phương án phát triển, sản xuất kinh doanh và kế hoạch hỗ trợ Vigecam sau cổ phần hóa.</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Phương án sử dụng tối đa lực lượng lao động sau khi Vigecam thực hiện cổ phần hóa.</w:t>
      </w:r>
    </w:p>
    <w:p w:rsidR="0051062D" w:rsidRPr="0051062D"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Văn bản chứng minh thực hiện đầy đủ nghĩa vụ nộp thuế do cơ quan có thẩm quyền xác nhận đến thời điểm 31/12/2014 và cam kết không vi phạm pháp luật (không có kết luận của cơ quan Nhà nước có thẩm quyền về việc vi phạm pháp luật).</w:t>
      </w:r>
    </w:p>
    <w:p w:rsidR="0051062D" w:rsidRPr="00DD6F60" w:rsidRDefault="0051062D" w:rsidP="0051062D">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51062D">
        <w:rPr>
          <w:rFonts w:ascii="Times New Roman" w:hAnsi="Times New Roman" w:cs="Times New Roman"/>
          <w:color w:val="000000"/>
          <w:sz w:val="24"/>
          <w:szCs w:val="24"/>
        </w:rPr>
        <w:t>Các cam kết khi tham gia Nhà đầu tư chiến lược (Theo mẫu).</w:t>
      </w:r>
    </w:p>
    <w:p w:rsidR="00DD6F60" w:rsidRPr="00DD6F60" w:rsidRDefault="00DD6F60" w:rsidP="00DD6F60">
      <w:pPr>
        <w:numPr>
          <w:ilvl w:val="0"/>
          <w:numId w:val="8"/>
        </w:numPr>
        <w:autoSpaceDE w:val="0"/>
        <w:autoSpaceDN w:val="0"/>
        <w:adjustRightInd w:val="0"/>
        <w:spacing w:before="120" w:after="0" w:line="240" w:lineRule="auto"/>
        <w:ind w:left="360"/>
        <w:jc w:val="both"/>
        <w:rPr>
          <w:rFonts w:ascii="Times New Roman" w:eastAsia="Times New Roman" w:hAnsi="Times New Roman" w:cs="Times New Roman"/>
          <w:color w:val="000000"/>
          <w:sz w:val="24"/>
          <w:szCs w:val="24"/>
          <w:lang w:val="nl-NL"/>
        </w:rPr>
      </w:pPr>
      <w:r w:rsidRPr="00DD6F60">
        <w:rPr>
          <w:rFonts w:ascii="Times New Roman" w:eastAsia="Times New Roman" w:hAnsi="Times New Roman" w:cs="Times New Roman"/>
          <w:color w:val="000000"/>
          <w:sz w:val="24"/>
          <w:szCs w:val="24"/>
          <w:lang w:val="nl-NL"/>
        </w:rPr>
        <w:t>Địa điểm, thời gian nộp hồ sơ và mở hồ sơ nhà đầu tư:         </w:t>
      </w:r>
    </w:p>
    <w:p w:rsidR="00DD6F60" w:rsidRPr="00DD6F60" w:rsidRDefault="00DD6F60" w:rsidP="00DD6F60">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DD6F60">
        <w:rPr>
          <w:rFonts w:ascii="Times New Roman" w:hAnsi="Times New Roman" w:cs="Times New Roman"/>
          <w:color w:val="000000"/>
          <w:sz w:val="24"/>
          <w:szCs w:val="24"/>
        </w:rPr>
        <w:t xml:space="preserve">Thời gian Nhà đầu tư nộp hồ sơ: Chậm nhất 11h00 ngày 04/12/2015 </w:t>
      </w:r>
    </w:p>
    <w:p w:rsidR="00DD6F60" w:rsidRPr="00DD6F60" w:rsidRDefault="00DD6F60" w:rsidP="00DD6F60">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DD6F60">
        <w:rPr>
          <w:rFonts w:ascii="Times New Roman" w:hAnsi="Times New Roman" w:cs="Times New Roman"/>
          <w:color w:val="000000"/>
          <w:sz w:val="24"/>
          <w:szCs w:val="24"/>
        </w:rPr>
        <w:t>Hồ sơ của nhà đầu tư phải được đựng trong phong bì dán kín và niêm phong hợp lệ</w:t>
      </w:r>
    </w:p>
    <w:p w:rsidR="00DD6F60" w:rsidRPr="00DD6F60" w:rsidRDefault="00DD6F60" w:rsidP="00DD6F60">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DD6F60">
        <w:rPr>
          <w:rFonts w:ascii="Times New Roman" w:hAnsi="Times New Roman" w:cs="Times New Roman"/>
          <w:color w:val="000000"/>
          <w:sz w:val="24"/>
          <w:szCs w:val="24"/>
        </w:rPr>
        <w:t>Thời gian mở hồ sơ để kiểm tra tính hợp lệ: Bắt đầu từ 14h ngày 04/12/2015</w:t>
      </w:r>
    </w:p>
    <w:p w:rsidR="00DD6F60" w:rsidRPr="00DD6F60" w:rsidRDefault="00DD6F60" w:rsidP="00DD6F60">
      <w:pPr>
        <w:pStyle w:val="ListParagraph"/>
        <w:numPr>
          <w:ilvl w:val="0"/>
          <w:numId w:val="14"/>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DD6F60">
        <w:rPr>
          <w:rFonts w:ascii="Times New Roman" w:hAnsi="Times New Roman" w:cs="Times New Roman"/>
          <w:color w:val="000000"/>
          <w:sz w:val="24"/>
          <w:szCs w:val="24"/>
        </w:rPr>
        <w:t>Địa điểm: Công ty Cổ phần Chứng khoán Sài Gòn – Hà Nội</w:t>
      </w:r>
    </w:p>
    <w:p w:rsidR="00DD6F60" w:rsidRDefault="00DD6F60" w:rsidP="00DD6F60">
      <w:pPr>
        <w:pStyle w:val="ListParagraph"/>
        <w:autoSpaceDE w:val="0"/>
        <w:autoSpaceDN w:val="0"/>
        <w:adjustRightInd w:val="0"/>
        <w:spacing w:before="120" w:after="120" w:line="288" w:lineRule="auto"/>
        <w:contextualSpacing w:val="0"/>
        <w:jc w:val="both"/>
        <w:rPr>
          <w:rFonts w:ascii="Times New Roman" w:hAnsi="Times New Roman" w:cs="Times New Roman"/>
          <w:color w:val="000000"/>
          <w:sz w:val="24"/>
          <w:szCs w:val="24"/>
          <w:lang w:val="en-US"/>
        </w:rPr>
      </w:pPr>
      <w:r w:rsidRPr="00DD6F60">
        <w:rPr>
          <w:rFonts w:ascii="Times New Roman" w:hAnsi="Times New Roman" w:cs="Times New Roman"/>
          <w:color w:val="000000"/>
          <w:sz w:val="24"/>
          <w:szCs w:val="24"/>
        </w:rPr>
        <w:t xml:space="preserve">Tầng 3, Trung tâm Hội nghị Công đoàn, số 1 Yết Kiêu, Hoàn Kiếm, Hà Nội. </w:t>
      </w:r>
    </w:p>
    <w:p w:rsidR="00DD6F60" w:rsidRPr="00DD6F60" w:rsidRDefault="00DD6F60" w:rsidP="00DD6F60">
      <w:pPr>
        <w:pStyle w:val="ListParagraph"/>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DD6F60">
        <w:rPr>
          <w:rFonts w:ascii="Times New Roman" w:hAnsi="Times New Roman" w:cs="Times New Roman"/>
          <w:color w:val="000000"/>
          <w:sz w:val="24"/>
          <w:szCs w:val="24"/>
        </w:rPr>
        <w:t>Điện thoại: (84.4) 38181 888</w:t>
      </w:r>
      <w:r w:rsidRPr="00DD6F60">
        <w:rPr>
          <w:rFonts w:ascii="Times New Roman" w:hAnsi="Times New Roman" w:cs="Times New Roman"/>
          <w:color w:val="000000"/>
          <w:sz w:val="24"/>
          <w:szCs w:val="24"/>
        </w:rPr>
        <w:tab/>
      </w:r>
      <w:r w:rsidR="00057946">
        <w:rPr>
          <w:rFonts w:ascii="Times New Roman" w:hAnsi="Times New Roman" w:cs="Times New Roman"/>
          <w:color w:val="000000"/>
          <w:sz w:val="24"/>
          <w:szCs w:val="24"/>
          <w:lang w:val="en-US"/>
        </w:rPr>
        <w:tab/>
      </w:r>
      <w:r w:rsidRPr="00DD6F60">
        <w:rPr>
          <w:rFonts w:ascii="Times New Roman" w:hAnsi="Times New Roman" w:cs="Times New Roman"/>
          <w:color w:val="000000"/>
          <w:sz w:val="24"/>
          <w:szCs w:val="24"/>
        </w:rPr>
        <w:t>Fax: (84.4) 38181 668</w:t>
      </w:r>
    </w:p>
    <w:p w:rsidR="00DD6F60" w:rsidRPr="00DD6F60" w:rsidRDefault="00DD6F60" w:rsidP="00DD6F60">
      <w:pPr>
        <w:pStyle w:val="ListParagraph"/>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DD6F60">
        <w:rPr>
          <w:rFonts w:ascii="Times New Roman" w:hAnsi="Times New Roman" w:cs="Times New Roman"/>
          <w:color w:val="000000"/>
          <w:sz w:val="24"/>
          <w:szCs w:val="24"/>
        </w:rPr>
        <w:t>Người liên hệ: Ông Trần Đình Dũng – Trưởng phòng Tư vấn tài chính và Bảo lãnh phát hành</w:t>
      </w:r>
    </w:p>
    <w:p w:rsidR="00DD6F60" w:rsidRPr="00DD6F60" w:rsidRDefault="00DD6F60" w:rsidP="00DD6F60">
      <w:pPr>
        <w:pStyle w:val="ListParagraph"/>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DD6F60">
        <w:rPr>
          <w:rFonts w:ascii="Times New Roman" w:hAnsi="Times New Roman" w:cs="Times New Roman"/>
          <w:color w:val="000000"/>
          <w:sz w:val="24"/>
          <w:szCs w:val="24"/>
        </w:rPr>
        <w:t xml:space="preserve">ĐT: 0912618282 </w:t>
      </w:r>
      <w:r w:rsidRPr="00DD6F60">
        <w:rPr>
          <w:rFonts w:ascii="Times New Roman" w:hAnsi="Times New Roman" w:cs="Times New Roman"/>
          <w:color w:val="000000"/>
          <w:sz w:val="24"/>
          <w:szCs w:val="24"/>
        </w:rPr>
        <w:tab/>
      </w:r>
      <w:r w:rsidRPr="00DD6F60">
        <w:rPr>
          <w:rFonts w:ascii="Times New Roman" w:hAnsi="Times New Roman" w:cs="Times New Roman"/>
          <w:color w:val="000000"/>
          <w:sz w:val="24"/>
          <w:szCs w:val="24"/>
        </w:rPr>
        <w:tab/>
        <w:t>Email: Dung.td@shs.com.vn</w:t>
      </w:r>
    </w:p>
    <w:p w:rsidR="00DD6F60" w:rsidRPr="0051062D" w:rsidRDefault="00DD6F60" w:rsidP="00DD6F60">
      <w:pPr>
        <w:pStyle w:val="ListParagraph"/>
        <w:autoSpaceDE w:val="0"/>
        <w:autoSpaceDN w:val="0"/>
        <w:adjustRightInd w:val="0"/>
        <w:spacing w:before="120" w:after="120" w:line="288" w:lineRule="auto"/>
        <w:ind w:left="1080"/>
        <w:contextualSpacing w:val="0"/>
        <w:jc w:val="both"/>
        <w:rPr>
          <w:rFonts w:ascii="Times New Roman" w:hAnsi="Times New Roman" w:cs="Times New Roman"/>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213"/>
      </w:tblGrid>
      <w:tr w:rsidR="007109D9" w:rsidTr="00ED7521">
        <w:tc>
          <w:tcPr>
            <w:tcW w:w="4361" w:type="dxa"/>
          </w:tcPr>
          <w:p w:rsidR="007109D9" w:rsidRDefault="007109D9" w:rsidP="009B11C4">
            <w:pPr>
              <w:jc w:val="both"/>
              <w:rPr>
                <w:rFonts w:ascii="Times New Roman" w:eastAsia="Times New Roman" w:hAnsi="Times New Roman" w:cs="Times New Roman"/>
                <w:sz w:val="24"/>
                <w:szCs w:val="24"/>
                <w:lang w:val="pt-BR"/>
              </w:rPr>
            </w:pPr>
          </w:p>
        </w:tc>
        <w:tc>
          <w:tcPr>
            <w:tcW w:w="5213" w:type="dxa"/>
          </w:tcPr>
          <w:p w:rsidR="00ED7521" w:rsidRDefault="00ED7521" w:rsidP="007109D9">
            <w:pPr>
              <w:jc w:val="center"/>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TỔNG CÔNG TY VẬT TƯ NÔNG NGHIỆP</w:t>
            </w:r>
          </w:p>
          <w:p w:rsidR="007109D9" w:rsidRPr="007109D9" w:rsidRDefault="007109D9" w:rsidP="007109D9">
            <w:pPr>
              <w:jc w:val="center"/>
              <w:rPr>
                <w:rFonts w:ascii="Times New Roman" w:eastAsia="Times New Roman" w:hAnsi="Times New Roman" w:cs="Times New Roman"/>
                <w:b/>
                <w:sz w:val="24"/>
                <w:szCs w:val="24"/>
                <w:lang w:val="pt-BR"/>
              </w:rPr>
            </w:pPr>
            <w:r w:rsidRPr="007109D9">
              <w:rPr>
                <w:rFonts w:ascii="Times New Roman" w:eastAsia="Times New Roman" w:hAnsi="Times New Roman" w:cs="Times New Roman"/>
                <w:b/>
                <w:sz w:val="24"/>
                <w:szCs w:val="24"/>
                <w:lang w:val="pt-BR"/>
              </w:rPr>
              <w:t>TỔNG GIÁM ĐỐC</w:t>
            </w:r>
          </w:p>
          <w:p w:rsidR="007109D9" w:rsidRPr="007109D9" w:rsidRDefault="007109D9" w:rsidP="007109D9">
            <w:pPr>
              <w:jc w:val="center"/>
              <w:rPr>
                <w:rFonts w:ascii="Times New Roman" w:eastAsia="Times New Roman" w:hAnsi="Times New Roman" w:cs="Times New Roman"/>
                <w:b/>
                <w:sz w:val="24"/>
                <w:szCs w:val="24"/>
                <w:lang w:val="pt-BR"/>
              </w:rPr>
            </w:pPr>
          </w:p>
          <w:p w:rsidR="007109D9" w:rsidRPr="007109D9" w:rsidRDefault="007109D9" w:rsidP="007109D9">
            <w:pPr>
              <w:jc w:val="center"/>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(đã ký)</w:t>
            </w:r>
          </w:p>
          <w:p w:rsidR="007109D9" w:rsidRPr="007109D9" w:rsidRDefault="007109D9" w:rsidP="007109D9">
            <w:pPr>
              <w:jc w:val="center"/>
              <w:rPr>
                <w:rFonts w:ascii="Times New Roman" w:eastAsia="Times New Roman" w:hAnsi="Times New Roman" w:cs="Times New Roman"/>
                <w:b/>
                <w:sz w:val="24"/>
                <w:szCs w:val="24"/>
                <w:lang w:val="pt-BR"/>
              </w:rPr>
            </w:pPr>
          </w:p>
          <w:p w:rsidR="007109D9" w:rsidRPr="007109D9" w:rsidRDefault="007109D9" w:rsidP="007109D9">
            <w:pPr>
              <w:jc w:val="center"/>
              <w:rPr>
                <w:rFonts w:ascii="Times New Roman" w:eastAsia="Times New Roman" w:hAnsi="Times New Roman" w:cs="Times New Roman"/>
                <w:b/>
                <w:sz w:val="24"/>
                <w:szCs w:val="24"/>
                <w:lang w:val="pt-BR"/>
              </w:rPr>
            </w:pPr>
          </w:p>
          <w:p w:rsidR="007109D9" w:rsidRDefault="007109D9" w:rsidP="007109D9">
            <w:pPr>
              <w:jc w:val="center"/>
              <w:rPr>
                <w:rFonts w:ascii="Times New Roman" w:eastAsia="Times New Roman" w:hAnsi="Times New Roman" w:cs="Times New Roman"/>
                <w:sz w:val="24"/>
                <w:szCs w:val="24"/>
                <w:lang w:val="pt-BR"/>
              </w:rPr>
            </w:pPr>
            <w:r w:rsidRPr="007109D9">
              <w:rPr>
                <w:rFonts w:ascii="Times New Roman" w:eastAsia="Times New Roman" w:hAnsi="Times New Roman" w:cs="Times New Roman"/>
                <w:b/>
                <w:sz w:val="24"/>
                <w:szCs w:val="24"/>
                <w:lang w:val="pt-BR"/>
              </w:rPr>
              <w:t>NGUYỄN TRƯỜNG THẮNG</w:t>
            </w:r>
          </w:p>
        </w:tc>
      </w:tr>
    </w:tbl>
    <w:p w:rsidR="000E7E09" w:rsidRPr="00C477DD" w:rsidRDefault="000E7E09" w:rsidP="009B11C4">
      <w:pPr>
        <w:jc w:val="both"/>
        <w:rPr>
          <w:rFonts w:ascii="Times New Roman" w:hAnsi="Times New Roman" w:cs="Times New Roman"/>
          <w:b/>
          <w:color w:val="E36C0A" w:themeColor="accent6" w:themeShade="BF"/>
          <w:sz w:val="24"/>
          <w:szCs w:val="24"/>
          <w:lang w:val="nl-NL"/>
        </w:rPr>
      </w:pPr>
    </w:p>
    <w:sectPr w:rsidR="000E7E09" w:rsidRPr="00C477DD" w:rsidSect="007109D9">
      <w:pgSz w:w="11907" w:h="16840" w:code="9"/>
      <w:pgMar w:top="1411" w:right="1138" w:bottom="1138" w:left="1411" w:header="170" w:footer="17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9E9" w:rsidRDefault="004D49E9" w:rsidP="0056394F">
      <w:pPr>
        <w:spacing w:after="0" w:line="240" w:lineRule="auto"/>
      </w:pPr>
      <w:r>
        <w:separator/>
      </w:r>
    </w:p>
  </w:endnote>
  <w:endnote w:type="continuationSeparator" w:id="1">
    <w:p w:rsidR="004D49E9" w:rsidRDefault="004D49E9" w:rsidP="005639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411"/>
      <w:docPartObj>
        <w:docPartGallery w:val="Page Numbers (Bottom of Page)"/>
        <w:docPartUnique/>
      </w:docPartObj>
    </w:sdtPr>
    <w:sdtEndPr>
      <w:rPr>
        <w:color w:val="7F7F7F" w:themeColor="background1" w:themeShade="7F"/>
        <w:spacing w:val="60"/>
      </w:rPr>
    </w:sdtEndPr>
    <w:sdtContent>
      <w:p w:rsidR="009B3EA3" w:rsidRDefault="00133F13" w:rsidP="005D1020">
        <w:pPr>
          <w:pStyle w:val="Footer"/>
          <w:pBdr>
            <w:top w:val="single" w:sz="4" w:space="0" w:color="D9D9D9" w:themeColor="background1" w:themeShade="D9"/>
          </w:pBdr>
          <w:jc w:val="right"/>
        </w:pPr>
        <w:fldSimple w:instr=" PAGE   \* MERGEFORMAT ">
          <w:r w:rsidR="00057946">
            <w:rPr>
              <w:noProof/>
            </w:rPr>
            <w:t>25</w:t>
          </w:r>
        </w:fldSimple>
        <w:r w:rsidR="009B3EA3">
          <w:t xml:space="preserve"> | </w:t>
        </w:r>
        <w:r w:rsidR="009B3EA3">
          <w:rPr>
            <w:color w:val="7F7F7F" w:themeColor="background1" w:themeShade="7F"/>
            <w:spacing w:val="60"/>
          </w:rPr>
          <w:t>Trang</w:t>
        </w:r>
      </w:p>
    </w:sdtContent>
  </w:sdt>
  <w:p w:rsidR="009B3EA3" w:rsidRDefault="009B3E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9E9" w:rsidRDefault="004D49E9" w:rsidP="0056394F">
      <w:pPr>
        <w:spacing w:after="0" w:line="240" w:lineRule="auto"/>
      </w:pPr>
      <w:r>
        <w:separator/>
      </w:r>
    </w:p>
  </w:footnote>
  <w:footnote w:type="continuationSeparator" w:id="1">
    <w:p w:rsidR="004D49E9" w:rsidRDefault="004D49E9" w:rsidP="005639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EA3" w:rsidRDefault="009B3EA3" w:rsidP="00BD23B4">
    <w:pPr>
      <w:pStyle w:val="Header"/>
      <w:pBdr>
        <w:bottom w:val="single" w:sz="4" w:space="0" w:color="auto"/>
      </w:pBdr>
      <w:spacing w:after="120"/>
    </w:pPr>
    <w:r>
      <w:rPr>
        <w:noProof/>
        <w:color w:val="FFFFFF"/>
        <w:lang w:val="en-US" w:eastAsia="en-US"/>
      </w:rPr>
      <w:drawing>
        <wp:inline distT="0" distB="0" distL="0" distR="0">
          <wp:extent cx="1466850" cy="638175"/>
          <wp:effectExtent l="0" t="0" r="0" b="9525"/>
          <wp:docPr id="513" name="Picture 513" descr="BANNER_CONG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ANNER_CONGTY.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6850" cy="638175"/>
                  </a:xfrm>
                  <a:prstGeom prst="rect">
                    <a:avLst/>
                  </a:prstGeom>
                  <a:noFill/>
                  <a:ln>
                    <a:noFill/>
                  </a:ln>
                </pic:spPr>
              </pic:pic>
            </a:graphicData>
          </a:graphic>
        </wp:inline>
      </w:drawing>
    </w:r>
    <w:r>
      <w:tab/>
    </w:r>
    <w:r>
      <w:tab/>
    </w:r>
    <w:r w:rsidRPr="00B46953">
      <w:rPr>
        <w:b/>
        <w:caps/>
        <w:color w:val="00B050"/>
      </w:rPr>
      <w:t>BẢN CÔNG BỐ</w:t>
    </w:r>
    <w:r>
      <w:rPr>
        <w:b/>
        <w:caps/>
        <w:color w:val="00B050"/>
      </w:rPr>
      <w:t xml:space="preserve"> THÔNG TIN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C2283"/>
    <w:multiLevelType w:val="hybridMultilevel"/>
    <w:tmpl w:val="7994B728"/>
    <w:lvl w:ilvl="0" w:tplc="A87ADABC">
      <w:start w:val="1"/>
      <w:numFmt w:val="decimal"/>
      <w:lvlText w:val="%1."/>
      <w:lvlJc w:val="left"/>
      <w:pPr>
        <w:ind w:left="1440" w:hanging="360"/>
      </w:pPr>
      <w:rPr>
        <w:rFonts w:hint="default"/>
        <w:color w:val="E36C0A" w:themeColor="accent6" w:themeShade="BF"/>
      </w:rPr>
    </w:lvl>
    <w:lvl w:ilvl="1" w:tplc="F9EEE79E">
      <w:numFmt w:val="bullet"/>
      <w:lvlText w:val="-"/>
      <w:lvlJc w:val="left"/>
      <w:pPr>
        <w:ind w:left="2160" w:hanging="360"/>
      </w:pPr>
      <w:rPr>
        <w:rFonts w:ascii="Times New Roman" w:eastAsiaTheme="minorEastAsia"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ACC46F5"/>
    <w:multiLevelType w:val="hybridMultilevel"/>
    <w:tmpl w:val="D7AA43E8"/>
    <w:lvl w:ilvl="0" w:tplc="FDE28C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E63BA5"/>
    <w:multiLevelType w:val="hybridMultilevel"/>
    <w:tmpl w:val="BE765F46"/>
    <w:lvl w:ilvl="0" w:tplc="B442C088">
      <w:numFmt w:val="bullet"/>
      <w:lvlText w:val="-"/>
      <w:lvlJc w:val="left"/>
      <w:pPr>
        <w:ind w:left="720" w:hanging="360"/>
      </w:pPr>
      <w:rPr>
        <w:rFonts w:ascii=".VnTime" w:eastAsia="Times New Roman" w:hAnsi=".VnTime" w:cs="Tahoma"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22B65897"/>
    <w:multiLevelType w:val="hybridMultilevel"/>
    <w:tmpl w:val="72325E4C"/>
    <w:lvl w:ilvl="0" w:tplc="73B68B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315637"/>
    <w:multiLevelType w:val="multilevel"/>
    <w:tmpl w:val="F8C8CDCC"/>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nsid w:val="31BE0074"/>
    <w:multiLevelType w:val="hybridMultilevel"/>
    <w:tmpl w:val="FB964C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FA14D4"/>
    <w:multiLevelType w:val="hybridMultilevel"/>
    <w:tmpl w:val="85DA5FE8"/>
    <w:lvl w:ilvl="0" w:tplc="CC8807A4">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3A87061D"/>
    <w:multiLevelType w:val="hybridMultilevel"/>
    <w:tmpl w:val="FCD07500"/>
    <w:lvl w:ilvl="0" w:tplc="FDE28CAA">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82D1B16"/>
    <w:multiLevelType w:val="hybridMultilevel"/>
    <w:tmpl w:val="AF3ABE5E"/>
    <w:lvl w:ilvl="0" w:tplc="93269700">
      <w:start w:val="1"/>
      <w:numFmt w:val="decimal"/>
      <w:lvlText w:val="%1."/>
      <w:lvlJc w:val="left"/>
      <w:pPr>
        <w:ind w:left="2160" w:hanging="360"/>
      </w:pPr>
      <w:rPr>
        <w:rFonts w:hint="default"/>
        <w:b/>
        <w:i/>
        <w:color w:val="FF000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4BFB205F"/>
    <w:multiLevelType w:val="hybridMultilevel"/>
    <w:tmpl w:val="5734BC1A"/>
    <w:lvl w:ilvl="0" w:tplc="704EEC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1C11E3F"/>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2BF36C4"/>
    <w:multiLevelType w:val="hybridMultilevel"/>
    <w:tmpl w:val="5FA825B2"/>
    <w:lvl w:ilvl="0" w:tplc="EF9CD020">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53326D4F"/>
    <w:multiLevelType w:val="hybridMultilevel"/>
    <w:tmpl w:val="70889A7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EA7038"/>
    <w:multiLevelType w:val="hybridMultilevel"/>
    <w:tmpl w:val="B7D87D3A"/>
    <w:lvl w:ilvl="0" w:tplc="042A000F">
      <w:start w:val="1"/>
      <w:numFmt w:val="decimal"/>
      <w:lvlText w:val="%1."/>
      <w:lvlJc w:val="left"/>
      <w:pPr>
        <w:ind w:left="810" w:hanging="360"/>
      </w:pPr>
    </w:lvl>
    <w:lvl w:ilvl="1" w:tplc="042A0019" w:tentative="1">
      <w:start w:val="1"/>
      <w:numFmt w:val="lowerLetter"/>
      <w:lvlText w:val="%2."/>
      <w:lvlJc w:val="left"/>
      <w:pPr>
        <w:ind w:left="1530" w:hanging="360"/>
      </w:pPr>
    </w:lvl>
    <w:lvl w:ilvl="2" w:tplc="042A001B" w:tentative="1">
      <w:start w:val="1"/>
      <w:numFmt w:val="lowerRoman"/>
      <w:lvlText w:val="%3."/>
      <w:lvlJc w:val="right"/>
      <w:pPr>
        <w:ind w:left="2250" w:hanging="180"/>
      </w:pPr>
    </w:lvl>
    <w:lvl w:ilvl="3" w:tplc="042A000F" w:tentative="1">
      <w:start w:val="1"/>
      <w:numFmt w:val="decimal"/>
      <w:lvlText w:val="%4."/>
      <w:lvlJc w:val="left"/>
      <w:pPr>
        <w:ind w:left="2970" w:hanging="360"/>
      </w:pPr>
    </w:lvl>
    <w:lvl w:ilvl="4" w:tplc="042A0019" w:tentative="1">
      <w:start w:val="1"/>
      <w:numFmt w:val="lowerLetter"/>
      <w:lvlText w:val="%5."/>
      <w:lvlJc w:val="left"/>
      <w:pPr>
        <w:ind w:left="3690" w:hanging="360"/>
      </w:pPr>
    </w:lvl>
    <w:lvl w:ilvl="5" w:tplc="042A001B" w:tentative="1">
      <w:start w:val="1"/>
      <w:numFmt w:val="lowerRoman"/>
      <w:lvlText w:val="%6."/>
      <w:lvlJc w:val="right"/>
      <w:pPr>
        <w:ind w:left="4410" w:hanging="180"/>
      </w:pPr>
    </w:lvl>
    <w:lvl w:ilvl="6" w:tplc="042A000F" w:tentative="1">
      <w:start w:val="1"/>
      <w:numFmt w:val="decimal"/>
      <w:lvlText w:val="%7."/>
      <w:lvlJc w:val="left"/>
      <w:pPr>
        <w:ind w:left="5130" w:hanging="360"/>
      </w:pPr>
    </w:lvl>
    <w:lvl w:ilvl="7" w:tplc="042A0019" w:tentative="1">
      <w:start w:val="1"/>
      <w:numFmt w:val="lowerLetter"/>
      <w:lvlText w:val="%8."/>
      <w:lvlJc w:val="left"/>
      <w:pPr>
        <w:ind w:left="5850" w:hanging="360"/>
      </w:pPr>
    </w:lvl>
    <w:lvl w:ilvl="8" w:tplc="042A001B" w:tentative="1">
      <w:start w:val="1"/>
      <w:numFmt w:val="lowerRoman"/>
      <w:lvlText w:val="%9."/>
      <w:lvlJc w:val="right"/>
      <w:pPr>
        <w:ind w:left="6570" w:hanging="180"/>
      </w:pPr>
    </w:lvl>
  </w:abstractNum>
  <w:abstractNum w:abstractNumId="14">
    <w:nsid w:val="548E14A8"/>
    <w:multiLevelType w:val="multilevel"/>
    <w:tmpl w:val="8DA0DDFE"/>
    <w:lvl w:ilvl="0">
      <w:start w:val="1"/>
      <w:numFmt w:val="decimal"/>
      <w:lvlText w:val="%1."/>
      <w:lvlJc w:val="left"/>
      <w:pPr>
        <w:ind w:left="360" w:hanging="360"/>
      </w:pPr>
      <w:rPr>
        <w:rFonts w:ascii="Times New Roman" w:hAnsi="Times New Roman" w:cs="Times New Roman" w:hint="default"/>
        <w:i w:val="0"/>
        <w:sz w:val="24"/>
        <w:szCs w:val="24"/>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b w:val="0"/>
        <w:i/>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A25022E"/>
    <w:multiLevelType w:val="hybridMultilevel"/>
    <w:tmpl w:val="444C7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F764B2"/>
    <w:multiLevelType w:val="hybridMultilevel"/>
    <w:tmpl w:val="B33EF68A"/>
    <w:lvl w:ilvl="0" w:tplc="FDE28C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113E8F"/>
    <w:multiLevelType w:val="hybridMultilevel"/>
    <w:tmpl w:val="8286B45C"/>
    <w:lvl w:ilvl="0" w:tplc="B442C088">
      <w:numFmt w:val="bullet"/>
      <w:lvlText w:val="-"/>
      <w:lvlJc w:val="left"/>
      <w:pPr>
        <w:ind w:left="1440" w:hanging="360"/>
      </w:pPr>
      <w:rPr>
        <w:rFonts w:ascii=".VnTime" w:eastAsia="Times New Roman" w:hAnsi=".VnTime"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586166A"/>
    <w:multiLevelType w:val="hybridMultilevel"/>
    <w:tmpl w:val="CB24B5F2"/>
    <w:lvl w:ilvl="0" w:tplc="B442C088">
      <w:numFmt w:val="bullet"/>
      <w:lvlText w:val="-"/>
      <w:lvlJc w:val="left"/>
      <w:pPr>
        <w:ind w:left="1260" w:hanging="360"/>
      </w:pPr>
      <w:rPr>
        <w:rFonts w:ascii=".VnTime" w:eastAsia="Times New Roman" w:hAnsi=".VnTime" w:cs="Tahoma" w:hint="default"/>
      </w:rPr>
    </w:lvl>
    <w:lvl w:ilvl="1" w:tplc="F9EEE79E">
      <w:numFmt w:val="bullet"/>
      <w:lvlText w:val="-"/>
      <w:lvlJc w:val="left"/>
      <w:pPr>
        <w:ind w:left="1980" w:hanging="360"/>
      </w:pPr>
      <w:rPr>
        <w:rFonts w:ascii="Times New Roman" w:eastAsiaTheme="minorEastAsia"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6D1754A8"/>
    <w:multiLevelType w:val="hybridMultilevel"/>
    <w:tmpl w:val="EB9E9EA6"/>
    <w:lvl w:ilvl="0" w:tplc="EF9CD020">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nsid w:val="7A4E58CA"/>
    <w:multiLevelType w:val="hybridMultilevel"/>
    <w:tmpl w:val="25B8537E"/>
    <w:lvl w:ilvl="0" w:tplc="A4ACCB20">
      <w:start w:val="164"/>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nsid w:val="7B5547B3"/>
    <w:multiLevelType w:val="hybridMultilevel"/>
    <w:tmpl w:val="8B18950E"/>
    <w:lvl w:ilvl="0" w:tplc="C76AD89E">
      <w:start w:val="1"/>
      <w:numFmt w:val="decimal"/>
      <w:lvlText w:val="(%1)"/>
      <w:lvlJc w:val="left"/>
      <w:pPr>
        <w:ind w:left="900" w:hanging="360"/>
      </w:pPr>
      <w:rPr>
        <w:rFonts w:hint="default"/>
        <w:b/>
        <w:bCs/>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nsid w:val="7C8A1EE3"/>
    <w:multiLevelType w:val="hybridMultilevel"/>
    <w:tmpl w:val="41D4B3D2"/>
    <w:lvl w:ilvl="0" w:tplc="0409000B">
      <w:start w:val="1"/>
      <w:numFmt w:val="bullet"/>
      <w:lvlText w:val=""/>
      <w:lvlJc w:val="left"/>
      <w:pPr>
        <w:ind w:left="1267" w:hanging="360"/>
      </w:pPr>
      <w:rPr>
        <w:rFonts w:ascii="Wingdings" w:hAnsi="Wingding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nsid w:val="7CB44E27"/>
    <w:multiLevelType w:val="hybridMultilevel"/>
    <w:tmpl w:val="06CAEE68"/>
    <w:lvl w:ilvl="0" w:tplc="B442C088">
      <w:numFmt w:val="bullet"/>
      <w:lvlText w:val="-"/>
      <w:lvlJc w:val="left"/>
      <w:pPr>
        <w:ind w:left="1259" w:hanging="360"/>
      </w:pPr>
      <w:rPr>
        <w:rFonts w:ascii=".VnTime" w:eastAsia="Times New Roman" w:hAnsi=".VnTime" w:cs="Tahoma" w:hint="default"/>
      </w:rPr>
    </w:lvl>
    <w:lvl w:ilvl="1" w:tplc="042A000D" w:tentative="1">
      <w:start w:val="1"/>
      <w:numFmt w:val="bullet"/>
      <w:lvlText w:val="o"/>
      <w:lvlJc w:val="left"/>
      <w:pPr>
        <w:ind w:left="1979" w:hanging="360"/>
      </w:pPr>
      <w:rPr>
        <w:rFonts w:ascii="Courier New" w:hAnsi="Courier New" w:cs="Courier New" w:hint="default"/>
      </w:rPr>
    </w:lvl>
    <w:lvl w:ilvl="2" w:tplc="0409001B" w:tentative="1">
      <w:start w:val="1"/>
      <w:numFmt w:val="bullet"/>
      <w:lvlText w:val=""/>
      <w:lvlJc w:val="left"/>
      <w:pPr>
        <w:ind w:left="2699" w:hanging="360"/>
      </w:pPr>
      <w:rPr>
        <w:rFonts w:ascii="Wingdings" w:hAnsi="Wingdings" w:hint="default"/>
      </w:rPr>
    </w:lvl>
    <w:lvl w:ilvl="3" w:tplc="0409000F" w:tentative="1">
      <w:start w:val="1"/>
      <w:numFmt w:val="bullet"/>
      <w:lvlText w:val=""/>
      <w:lvlJc w:val="left"/>
      <w:pPr>
        <w:ind w:left="3419" w:hanging="360"/>
      </w:pPr>
      <w:rPr>
        <w:rFonts w:ascii="Symbol" w:hAnsi="Symbol" w:hint="default"/>
      </w:rPr>
    </w:lvl>
    <w:lvl w:ilvl="4" w:tplc="04090019" w:tentative="1">
      <w:start w:val="1"/>
      <w:numFmt w:val="bullet"/>
      <w:lvlText w:val="o"/>
      <w:lvlJc w:val="left"/>
      <w:pPr>
        <w:ind w:left="4139" w:hanging="360"/>
      </w:pPr>
      <w:rPr>
        <w:rFonts w:ascii="Courier New" w:hAnsi="Courier New" w:cs="Courier New" w:hint="default"/>
      </w:rPr>
    </w:lvl>
    <w:lvl w:ilvl="5" w:tplc="0409001B" w:tentative="1">
      <w:start w:val="1"/>
      <w:numFmt w:val="bullet"/>
      <w:lvlText w:val=""/>
      <w:lvlJc w:val="left"/>
      <w:pPr>
        <w:ind w:left="4859" w:hanging="360"/>
      </w:pPr>
      <w:rPr>
        <w:rFonts w:ascii="Wingdings" w:hAnsi="Wingdings" w:hint="default"/>
      </w:rPr>
    </w:lvl>
    <w:lvl w:ilvl="6" w:tplc="0409000F" w:tentative="1">
      <w:start w:val="1"/>
      <w:numFmt w:val="bullet"/>
      <w:lvlText w:val=""/>
      <w:lvlJc w:val="left"/>
      <w:pPr>
        <w:ind w:left="5579" w:hanging="360"/>
      </w:pPr>
      <w:rPr>
        <w:rFonts w:ascii="Symbol" w:hAnsi="Symbol" w:hint="default"/>
      </w:rPr>
    </w:lvl>
    <w:lvl w:ilvl="7" w:tplc="04090019" w:tentative="1">
      <w:start w:val="1"/>
      <w:numFmt w:val="bullet"/>
      <w:lvlText w:val="o"/>
      <w:lvlJc w:val="left"/>
      <w:pPr>
        <w:ind w:left="6299" w:hanging="360"/>
      </w:pPr>
      <w:rPr>
        <w:rFonts w:ascii="Courier New" w:hAnsi="Courier New" w:cs="Courier New" w:hint="default"/>
      </w:rPr>
    </w:lvl>
    <w:lvl w:ilvl="8" w:tplc="0409001B" w:tentative="1">
      <w:start w:val="1"/>
      <w:numFmt w:val="bullet"/>
      <w:lvlText w:val=""/>
      <w:lvlJc w:val="left"/>
      <w:pPr>
        <w:ind w:left="7019" w:hanging="360"/>
      </w:pPr>
      <w:rPr>
        <w:rFonts w:ascii="Wingdings" w:hAnsi="Wingdings" w:hint="default"/>
      </w:rPr>
    </w:lvl>
  </w:abstractNum>
  <w:num w:numId="1">
    <w:abstractNumId w:val="3"/>
  </w:num>
  <w:num w:numId="2">
    <w:abstractNumId w:val="0"/>
  </w:num>
  <w:num w:numId="3">
    <w:abstractNumId w:val="7"/>
  </w:num>
  <w:num w:numId="4">
    <w:abstractNumId w:val="9"/>
  </w:num>
  <w:num w:numId="5">
    <w:abstractNumId w:val="8"/>
  </w:num>
  <w:num w:numId="6">
    <w:abstractNumId w:val="15"/>
  </w:num>
  <w:num w:numId="7">
    <w:abstractNumId w:val="10"/>
  </w:num>
  <w:num w:numId="8">
    <w:abstractNumId w:val="6"/>
  </w:num>
  <w:num w:numId="9">
    <w:abstractNumId w:val="19"/>
  </w:num>
  <w:num w:numId="10">
    <w:abstractNumId w:val="23"/>
  </w:num>
  <w:num w:numId="11">
    <w:abstractNumId w:val="5"/>
  </w:num>
  <w:num w:numId="12">
    <w:abstractNumId w:val="16"/>
  </w:num>
  <w:num w:numId="13">
    <w:abstractNumId w:val="21"/>
  </w:num>
  <w:num w:numId="14">
    <w:abstractNumId w:val="1"/>
  </w:num>
  <w:num w:numId="15">
    <w:abstractNumId w:val="2"/>
  </w:num>
  <w:num w:numId="16">
    <w:abstractNumId w:val="22"/>
  </w:num>
  <w:num w:numId="17">
    <w:abstractNumId w:val="18"/>
  </w:num>
  <w:num w:numId="18">
    <w:abstractNumId w:val="11"/>
  </w:num>
  <w:num w:numId="19">
    <w:abstractNumId w:val="4"/>
  </w:num>
  <w:num w:numId="20">
    <w:abstractNumId w:val="20"/>
  </w:num>
  <w:num w:numId="21">
    <w:abstractNumId w:val="14"/>
  </w:num>
  <w:num w:numId="22">
    <w:abstractNumId w:val="12"/>
  </w:num>
  <w:num w:numId="23">
    <w:abstractNumId w:val="17"/>
  </w:num>
  <w:num w:numId="24">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45058"/>
  </w:hdrShapeDefaults>
  <w:footnotePr>
    <w:footnote w:id="0"/>
    <w:footnote w:id="1"/>
  </w:footnotePr>
  <w:endnotePr>
    <w:endnote w:id="0"/>
    <w:endnote w:id="1"/>
  </w:endnotePr>
  <w:compat>
    <w:useFELayout/>
  </w:compat>
  <w:rsids>
    <w:rsidRoot w:val="00D22571"/>
    <w:rsid w:val="00005FFA"/>
    <w:rsid w:val="000213F1"/>
    <w:rsid w:val="000261FD"/>
    <w:rsid w:val="0003104A"/>
    <w:rsid w:val="00033EF9"/>
    <w:rsid w:val="00036DD8"/>
    <w:rsid w:val="00040E5C"/>
    <w:rsid w:val="00045F1B"/>
    <w:rsid w:val="00050C90"/>
    <w:rsid w:val="00051614"/>
    <w:rsid w:val="000534FC"/>
    <w:rsid w:val="00057946"/>
    <w:rsid w:val="000606D5"/>
    <w:rsid w:val="00061815"/>
    <w:rsid w:val="00065E72"/>
    <w:rsid w:val="00065F3B"/>
    <w:rsid w:val="00067D66"/>
    <w:rsid w:val="000708F1"/>
    <w:rsid w:val="00074A8A"/>
    <w:rsid w:val="0007605B"/>
    <w:rsid w:val="000805EB"/>
    <w:rsid w:val="0008218F"/>
    <w:rsid w:val="000831A5"/>
    <w:rsid w:val="0009017E"/>
    <w:rsid w:val="000913E4"/>
    <w:rsid w:val="00092A2B"/>
    <w:rsid w:val="0009317F"/>
    <w:rsid w:val="00093FCA"/>
    <w:rsid w:val="00096FBD"/>
    <w:rsid w:val="000A27F9"/>
    <w:rsid w:val="000A429C"/>
    <w:rsid w:val="000A4CDD"/>
    <w:rsid w:val="000A4DE7"/>
    <w:rsid w:val="000A5062"/>
    <w:rsid w:val="000A5200"/>
    <w:rsid w:val="000A7103"/>
    <w:rsid w:val="000A7135"/>
    <w:rsid w:val="000B1D46"/>
    <w:rsid w:val="000B38C7"/>
    <w:rsid w:val="000B4408"/>
    <w:rsid w:val="000B6018"/>
    <w:rsid w:val="000B65FD"/>
    <w:rsid w:val="000B7320"/>
    <w:rsid w:val="000B77E8"/>
    <w:rsid w:val="000C1113"/>
    <w:rsid w:val="000C4465"/>
    <w:rsid w:val="000C5BC6"/>
    <w:rsid w:val="000D12B5"/>
    <w:rsid w:val="000E0548"/>
    <w:rsid w:val="000E130D"/>
    <w:rsid w:val="000E576F"/>
    <w:rsid w:val="000E5EC5"/>
    <w:rsid w:val="000E6AB9"/>
    <w:rsid w:val="000E7E01"/>
    <w:rsid w:val="000E7E09"/>
    <w:rsid w:val="000E7F20"/>
    <w:rsid w:val="000F06BE"/>
    <w:rsid w:val="000F4173"/>
    <w:rsid w:val="000F543F"/>
    <w:rsid w:val="000F59D9"/>
    <w:rsid w:val="00104A89"/>
    <w:rsid w:val="001075D2"/>
    <w:rsid w:val="00112408"/>
    <w:rsid w:val="00112A47"/>
    <w:rsid w:val="001205D5"/>
    <w:rsid w:val="00121810"/>
    <w:rsid w:val="00123093"/>
    <w:rsid w:val="00124664"/>
    <w:rsid w:val="0012629D"/>
    <w:rsid w:val="001265F0"/>
    <w:rsid w:val="0013044B"/>
    <w:rsid w:val="0013231A"/>
    <w:rsid w:val="00133F13"/>
    <w:rsid w:val="00134C9C"/>
    <w:rsid w:val="00140FDC"/>
    <w:rsid w:val="001424B8"/>
    <w:rsid w:val="00147111"/>
    <w:rsid w:val="00147C90"/>
    <w:rsid w:val="00167E81"/>
    <w:rsid w:val="0017192E"/>
    <w:rsid w:val="001823F3"/>
    <w:rsid w:val="00183B9A"/>
    <w:rsid w:val="00192176"/>
    <w:rsid w:val="00193678"/>
    <w:rsid w:val="0019792B"/>
    <w:rsid w:val="001A2CD7"/>
    <w:rsid w:val="001A3539"/>
    <w:rsid w:val="001B49EE"/>
    <w:rsid w:val="001C1B79"/>
    <w:rsid w:val="001C2E93"/>
    <w:rsid w:val="001C7020"/>
    <w:rsid w:val="001D13A3"/>
    <w:rsid w:val="001E06A8"/>
    <w:rsid w:val="001E14B0"/>
    <w:rsid w:val="001E50AF"/>
    <w:rsid w:val="001E66C9"/>
    <w:rsid w:val="001E7757"/>
    <w:rsid w:val="001F0C49"/>
    <w:rsid w:val="001F5B8A"/>
    <w:rsid w:val="00202351"/>
    <w:rsid w:val="00206025"/>
    <w:rsid w:val="00207E1C"/>
    <w:rsid w:val="0021009C"/>
    <w:rsid w:val="00216678"/>
    <w:rsid w:val="00222B69"/>
    <w:rsid w:val="00225686"/>
    <w:rsid w:val="002302AC"/>
    <w:rsid w:val="00230551"/>
    <w:rsid w:val="00230585"/>
    <w:rsid w:val="00233D58"/>
    <w:rsid w:val="00235A4C"/>
    <w:rsid w:val="00236D3A"/>
    <w:rsid w:val="002510AA"/>
    <w:rsid w:val="00253409"/>
    <w:rsid w:val="00253DA2"/>
    <w:rsid w:val="002651FE"/>
    <w:rsid w:val="00265D9B"/>
    <w:rsid w:val="00267FCB"/>
    <w:rsid w:val="0027187D"/>
    <w:rsid w:val="002733EB"/>
    <w:rsid w:val="00273967"/>
    <w:rsid w:val="00276BEF"/>
    <w:rsid w:val="00277239"/>
    <w:rsid w:val="00277355"/>
    <w:rsid w:val="00277BA6"/>
    <w:rsid w:val="00283C70"/>
    <w:rsid w:val="00286054"/>
    <w:rsid w:val="002872BF"/>
    <w:rsid w:val="00292882"/>
    <w:rsid w:val="00294F6A"/>
    <w:rsid w:val="002A0230"/>
    <w:rsid w:val="002A08B6"/>
    <w:rsid w:val="002A1B24"/>
    <w:rsid w:val="002A4C61"/>
    <w:rsid w:val="002B1976"/>
    <w:rsid w:val="002B33EE"/>
    <w:rsid w:val="002B6D19"/>
    <w:rsid w:val="002C1B6D"/>
    <w:rsid w:val="002C3436"/>
    <w:rsid w:val="002C35C7"/>
    <w:rsid w:val="002C47D5"/>
    <w:rsid w:val="002D643E"/>
    <w:rsid w:val="002E0BF9"/>
    <w:rsid w:val="002E1221"/>
    <w:rsid w:val="002E15C6"/>
    <w:rsid w:val="002E5EA0"/>
    <w:rsid w:val="002F19EF"/>
    <w:rsid w:val="002F2998"/>
    <w:rsid w:val="002F2DD9"/>
    <w:rsid w:val="002F4AC9"/>
    <w:rsid w:val="002F57D8"/>
    <w:rsid w:val="00301E5F"/>
    <w:rsid w:val="00303025"/>
    <w:rsid w:val="003036A0"/>
    <w:rsid w:val="003055FB"/>
    <w:rsid w:val="00320760"/>
    <w:rsid w:val="00320B5A"/>
    <w:rsid w:val="0032121D"/>
    <w:rsid w:val="0032166B"/>
    <w:rsid w:val="003224BA"/>
    <w:rsid w:val="00322A3B"/>
    <w:rsid w:val="00324074"/>
    <w:rsid w:val="00325C55"/>
    <w:rsid w:val="00327FF2"/>
    <w:rsid w:val="00331149"/>
    <w:rsid w:val="00333593"/>
    <w:rsid w:val="0033394A"/>
    <w:rsid w:val="00335754"/>
    <w:rsid w:val="00336056"/>
    <w:rsid w:val="00337BFF"/>
    <w:rsid w:val="00342E42"/>
    <w:rsid w:val="00344619"/>
    <w:rsid w:val="00345835"/>
    <w:rsid w:val="0034727E"/>
    <w:rsid w:val="00351957"/>
    <w:rsid w:val="0035380C"/>
    <w:rsid w:val="00354DB9"/>
    <w:rsid w:val="00356E4B"/>
    <w:rsid w:val="003571CD"/>
    <w:rsid w:val="003611E9"/>
    <w:rsid w:val="00362B82"/>
    <w:rsid w:val="003645AB"/>
    <w:rsid w:val="00367F01"/>
    <w:rsid w:val="003700EE"/>
    <w:rsid w:val="00371627"/>
    <w:rsid w:val="003744FE"/>
    <w:rsid w:val="00375872"/>
    <w:rsid w:val="00377BA1"/>
    <w:rsid w:val="00381858"/>
    <w:rsid w:val="00383845"/>
    <w:rsid w:val="00384172"/>
    <w:rsid w:val="0038434E"/>
    <w:rsid w:val="003916E1"/>
    <w:rsid w:val="00392380"/>
    <w:rsid w:val="003925A6"/>
    <w:rsid w:val="003A5759"/>
    <w:rsid w:val="003A588A"/>
    <w:rsid w:val="003A7176"/>
    <w:rsid w:val="003B0B6A"/>
    <w:rsid w:val="003B1379"/>
    <w:rsid w:val="003B6E01"/>
    <w:rsid w:val="003B704A"/>
    <w:rsid w:val="003B7182"/>
    <w:rsid w:val="003B76BA"/>
    <w:rsid w:val="003B7D67"/>
    <w:rsid w:val="003C02DC"/>
    <w:rsid w:val="003C05B0"/>
    <w:rsid w:val="003C388D"/>
    <w:rsid w:val="003C497C"/>
    <w:rsid w:val="003C7C4D"/>
    <w:rsid w:val="003D03B2"/>
    <w:rsid w:val="003D4D45"/>
    <w:rsid w:val="003D6585"/>
    <w:rsid w:val="003D72C5"/>
    <w:rsid w:val="003E2127"/>
    <w:rsid w:val="003E480B"/>
    <w:rsid w:val="003E5DCD"/>
    <w:rsid w:val="003E784B"/>
    <w:rsid w:val="003F11B0"/>
    <w:rsid w:val="003F1604"/>
    <w:rsid w:val="003F17C0"/>
    <w:rsid w:val="003F3BB2"/>
    <w:rsid w:val="00400316"/>
    <w:rsid w:val="0040037F"/>
    <w:rsid w:val="00401306"/>
    <w:rsid w:val="004016D4"/>
    <w:rsid w:val="004033F1"/>
    <w:rsid w:val="00405609"/>
    <w:rsid w:val="00410D77"/>
    <w:rsid w:val="00416004"/>
    <w:rsid w:val="00416CBC"/>
    <w:rsid w:val="00420AF5"/>
    <w:rsid w:val="00422414"/>
    <w:rsid w:val="0042588F"/>
    <w:rsid w:val="00427685"/>
    <w:rsid w:val="004277B9"/>
    <w:rsid w:val="00437D76"/>
    <w:rsid w:val="00440D30"/>
    <w:rsid w:val="00440F06"/>
    <w:rsid w:val="00441E04"/>
    <w:rsid w:val="004436EB"/>
    <w:rsid w:val="004469E6"/>
    <w:rsid w:val="00446E05"/>
    <w:rsid w:val="00457629"/>
    <w:rsid w:val="00462099"/>
    <w:rsid w:val="0046349C"/>
    <w:rsid w:val="004663F2"/>
    <w:rsid w:val="00466AE1"/>
    <w:rsid w:val="004725A1"/>
    <w:rsid w:val="00475A2D"/>
    <w:rsid w:val="00485EC8"/>
    <w:rsid w:val="00491977"/>
    <w:rsid w:val="004919F5"/>
    <w:rsid w:val="00492EB4"/>
    <w:rsid w:val="00494A0E"/>
    <w:rsid w:val="004963D4"/>
    <w:rsid w:val="0049770E"/>
    <w:rsid w:val="004A2779"/>
    <w:rsid w:val="004B15E5"/>
    <w:rsid w:val="004B5A29"/>
    <w:rsid w:val="004B5E03"/>
    <w:rsid w:val="004C0DA1"/>
    <w:rsid w:val="004C2040"/>
    <w:rsid w:val="004C6129"/>
    <w:rsid w:val="004C7D1E"/>
    <w:rsid w:val="004D0AAA"/>
    <w:rsid w:val="004D225C"/>
    <w:rsid w:val="004D49E9"/>
    <w:rsid w:val="004D4E55"/>
    <w:rsid w:val="004E1FD9"/>
    <w:rsid w:val="004E4079"/>
    <w:rsid w:val="004F14E4"/>
    <w:rsid w:val="004F15E1"/>
    <w:rsid w:val="004F3601"/>
    <w:rsid w:val="004F54ED"/>
    <w:rsid w:val="004F5802"/>
    <w:rsid w:val="004F7041"/>
    <w:rsid w:val="005027E5"/>
    <w:rsid w:val="0050660E"/>
    <w:rsid w:val="0051062D"/>
    <w:rsid w:val="0051164B"/>
    <w:rsid w:val="00512214"/>
    <w:rsid w:val="0051516D"/>
    <w:rsid w:val="00517D37"/>
    <w:rsid w:val="00533582"/>
    <w:rsid w:val="00533EA3"/>
    <w:rsid w:val="00540E71"/>
    <w:rsid w:val="005449E2"/>
    <w:rsid w:val="005516C9"/>
    <w:rsid w:val="00554AB3"/>
    <w:rsid w:val="00556081"/>
    <w:rsid w:val="00556D27"/>
    <w:rsid w:val="00556D42"/>
    <w:rsid w:val="0056176B"/>
    <w:rsid w:val="0056394F"/>
    <w:rsid w:val="0057003E"/>
    <w:rsid w:val="00572C5F"/>
    <w:rsid w:val="00572F74"/>
    <w:rsid w:val="0057316D"/>
    <w:rsid w:val="00573C38"/>
    <w:rsid w:val="005741BD"/>
    <w:rsid w:val="00577D62"/>
    <w:rsid w:val="00584830"/>
    <w:rsid w:val="00585164"/>
    <w:rsid w:val="00586FE3"/>
    <w:rsid w:val="005873EC"/>
    <w:rsid w:val="00587F50"/>
    <w:rsid w:val="00590FD1"/>
    <w:rsid w:val="0059141B"/>
    <w:rsid w:val="005915D7"/>
    <w:rsid w:val="00596093"/>
    <w:rsid w:val="00597D68"/>
    <w:rsid w:val="005A0090"/>
    <w:rsid w:val="005A4804"/>
    <w:rsid w:val="005A52AF"/>
    <w:rsid w:val="005A6CD9"/>
    <w:rsid w:val="005B114A"/>
    <w:rsid w:val="005B4145"/>
    <w:rsid w:val="005C1687"/>
    <w:rsid w:val="005C29EB"/>
    <w:rsid w:val="005C3A64"/>
    <w:rsid w:val="005C78C4"/>
    <w:rsid w:val="005D1020"/>
    <w:rsid w:val="005D29A7"/>
    <w:rsid w:val="005D4626"/>
    <w:rsid w:val="005D70F9"/>
    <w:rsid w:val="005E1861"/>
    <w:rsid w:val="005E2DAA"/>
    <w:rsid w:val="005F0814"/>
    <w:rsid w:val="005F0B60"/>
    <w:rsid w:val="005F2B45"/>
    <w:rsid w:val="005F326E"/>
    <w:rsid w:val="005F49A7"/>
    <w:rsid w:val="005F574A"/>
    <w:rsid w:val="005F694C"/>
    <w:rsid w:val="005F6B5A"/>
    <w:rsid w:val="00600143"/>
    <w:rsid w:val="0060297A"/>
    <w:rsid w:val="00614EFA"/>
    <w:rsid w:val="006150EE"/>
    <w:rsid w:val="006176AD"/>
    <w:rsid w:val="00625D07"/>
    <w:rsid w:val="006359E9"/>
    <w:rsid w:val="0063630C"/>
    <w:rsid w:val="0064003D"/>
    <w:rsid w:val="0064263F"/>
    <w:rsid w:val="006469B2"/>
    <w:rsid w:val="00646D16"/>
    <w:rsid w:val="0064752A"/>
    <w:rsid w:val="00651162"/>
    <w:rsid w:val="006541E4"/>
    <w:rsid w:val="00654F0F"/>
    <w:rsid w:val="00660FD4"/>
    <w:rsid w:val="0066470F"/>
    <w:rsid w:val="006660F6"/>
    <w:rsid w:val="00666DDC"/>
    <w:rsid w:val="00675271"/>
    <w:rsid w:val="006763DD"/>
    <w:rsid w:val="00676556"/>
    <w:rsid w:val="0068308D"/>
    <w:rsid w:val="00683C45"/>
    <w:rsid w:val="00684FA2"/>
    <w:rsid w:val="006928C8"/>
    <w:rsid w:val="00692D86"/>
    <w:rsid w:val="006A376B"/>
    <w:rsid w:val="006A3E67"/>
    <w:rsid w:val="006A753A"/>
    <w:rsid w:val="006B2ACB"/>
    <w:rsid w:val="006B395A"/>
    <w:rsid w:val="006B4547"/>
    <w:rsid w:val="006B4715"/>
    <w:rsid w:val="006B5328"/>
    <w:rsid w:val="006B5E02"/>
    <w:rsid w:val="006C1728"/>
    <w:rsid w:val="006C36BF"/>
    <w:rsid w:val="006C4F5B"/>
    <w:rsid w:val="006C5D53"/>
    <w:rsid w:val="006D0165"/>
    <w:rsid w:val="006D2502"/>
    <w:rsid w:val="006E018B"/>
    <w:rsid w:val="006E0D83"/>
    <w:rsid w:val="006E1EA7"/>
    <w:rsid w:val="006E3A7C"/>
    <w:rsid w:val="006E4351"/>
    <w:rsid w:val="006E5552"/>
    <w:rsid w:val="006F224F"/>
    <w:rsid w:val="006F273E"/>
    <w:rsid w:val="006F5183"/>
    <w:rsid w:val="006F594B"/>
    <w:rsid w:val="006F612E"/>
    <w:rsid w:val="006F700A"/>
    <w:rsid w:val="007058F8"/>
    <w:rsid w:val="00706D08"/>
    <w:rsid w:val="007106EC"/>
    <w:rsid w:val="007109D9"/>
    <w:rsid w:val="007124CB"/>
    <w:rsid w:val="00712A0C"/>
    <w:rsid w:val="0071597E"/>
    <w:rsid w:val="00715DB9"/>
    <w:rsid w:val="00725E5E"/>
    <w:rsid w:val="007260E3"/>
    <w:rsid w:val="00730D7B"/>
    <w:rsid w:val="007331B5"/>
    <w:rsid w:val="00734772"/>
    <w:rsid w:val="00735027"/>
    <w:rsid w:val="00741713"/>
    <w:rsid w:val="007424B1"/>
    <w:rsid w:val="00743901"/>
    <w:rsid w:val="00743EDA"/>
    <w:rsid w:val="00745445"/>
    <w:rsid w:val="00750DA4"/>
    <w:rsid w:val="00751375"/>
    <w:rsid w:val="0075634F"/>
    <w:rsid w:val="00756C0C"/>
    <w:rsid w:val="00764BF9"/>
    <w:rsid w:val="00764F33"/>
    <w:rsid w:val="0077385C"/>
    <w:rsid w:val="007756B1"/>
    <w:rsid w:val="00781009"/>
    <w:rsid w:val="00781C7D"/>
    <w:rsid w:val="00782EDE"/>
    <w:rsid w:val="00790558"/>
    <w:rsid w:val="007927C0"/>
    <w:rsid w:val="00794C64"/>
    <w:rsid w:val="00795BD6"/>
    <w:rsid w:val="007A22ED"/>
    <w:rsid w:val="007A7235"/>
    <w:rsid w:val="007B0806"/>
    <w:rsid w:val="007B621E"/>
    <w:rsid w:val="007B69F2"/>
    <w:rsid w:val="007B77FB"/>
    <w:rsid w:val="007B7BC9"/>
    <w:rsid w:val="007C253A"/>
    <w:rsid w:val="007C355D"/>
    <w:rsid w:val="007D3CA0"/>
    <w:rsid w:val="007D59BB"/>
    <w:rsid w:val="007E290C"/>
    <w:rsid w:val="007E55D3"/>
    <w:rsid w:val="007E6463"/>
    <w:rsid w:val="007E6AC3"/>
    <w:rsid w:val="007E6CE7"/>
    <w:rsid w:val="007F047C"/>
    <w:rsid w:val="007F290D"/>
    <w:rsid w:val="007F2B98"/>
    <w:rsid w:val="00804DBB"/>
    <w:rsid w:val="0080609C"/>
    <w:rsid w:val="008061D4"/>
    <w:rsid w:val="008120C2"/>
    <w:rsid w:val="0081548C"/>
    <w:rsid w:val="00821529"/>
    <w:rsid w:val="00832386"/>
    <w:rsid w:val="00843E47"/>
    <w:rsid w:val="0084452D"/>
    <w:rsid w:val="008447DB"/>
    <w:rsid w:val="0084543B"/>
    <w:rsid w:val="00845AD3"/>
    <w:rsid w:val="00851348"/>
    <w:rsid w:val="00852631"/>
    <w:rsid w:val="008534CD"/>
    <w:rsid w:val="00855802"/>
    <w:rsid w:val="0086163B"/>
    <w:rsid w:val="008619FF"/>
    <w:rsid w:val="00870575"/>
    <w:rsid w:val="00873210"/>
    <w:rsid w:val="00875382"/>
    <w:rsid w:val="0088089C"/>
    <w:rsid w:val="008817B6"/>
    <w:rsid w:val="00882B71"/>
    <w:rsid w:val="00891C6C"/>
    <w:rsid w:val="00893487"/>
    <w:rsid w:val="008A2E29"/>
    <w:rsid w:val="008B1937"/>
    <w:rsid w:val="008C0C36"/>
    <w:rsid w:val="008C294E"/>
    <w:rsid w:val="008C666C"/>
    <w:rsid w:val="008D1C9D"/>
    <w:rsid w:val="008D2092"/>
    <w:rsid w:val="008D3DDA"/>
    <w:rsid w:val="008D506E"/>
    <w:rsid w:val="008D517D"/>
    <w:rsid w:val="008E17D4"/>
    <w:rsid w:val="008E61CA"/>
    <w:rsid w:val="008E6A5F"/>
    <w:rsid w:val="008E70A9"/>
    <w:rsid w:val="008F2139"/>
    <w:rsid w:val="00901780"/>
    <w:rsid w:val="00901D00"/>
    <w:rsid w:val="00904635"/>
    <w:rsid w:val="00907B00"/>
    <w:rsid w:val="00910231"/>
    <w:rsid w:val="0091356D"/>
    <w:rsid w:val="00917AC8"/>
    <w:rsid w:val="00917FF6"/>
    <w:rsid w:val="00932C1D"/>
    <w:rsid w:val="00932F0F"/>
    <w:rsid w:val="00933E87"/>
    <w:rsid w:val="0093709B"/>
    <w:rsid w:val="00942EAC"/>
    <w:rsid w:val="00943478"/>
    <w:rsid w:val="009457D5"/>
    <w:rsid w:val="00955480"/>
    <w:rsid w:val="009572C3"/>
    <w:rsid w:val="00957F3C"/>
    <w:rsid w:val="0096071A"/>
    <w:rsid w:val="00960F1C"/>
    <w:rsid w:val="0096511F"/>
    <w:rsid w:val="0096644C"/>
    <w:rsid w:val="0096762A"/>
    <w:rsid w:val="00974823"/>
    <w:rsid w:val="009758C8"/>
    <w:rsid w:val="009760FD"/>
    <w:rsid w:val="009810BC"/>
    <w:rsid w:val="009830CB"/>
    <w:rsid w:val="0098408B"/>
    <w:rsid w:val="009916AC"/>
    <w:rsid w:val="00991811"/>
    <w:rsid w:val="00994A71"/>
    <w:rsid w:val="00995B5F"/>
    <w:rsid w:val="00997820"/>
    <w:rsid w:val="009A41DD"/>
    <w:rsid w:val="009A48DB"/>
    <w:rsid w:val="009A56FF"/>
    <w:rsid w:val="009A720B"/>
    <w:rsid w:val="009A73F8"/>
    <w:rsid w:val="009A7DDB"/>
    <w:rsid w:val="009B11C4"/>
    <w:rsid w:val="009B1F5F"/>
    <w:rsid w:val="009B3EA3"/>
    <w:rsid w:val="009B53E5"/>
    <w:rsid w:val="009C3457"/>
    <w:rsid w:val="009C6C0E"/>
    <w:rsid w:val="009D1418"/>
    <w:rsid w:val="009D55D6"/>
    <w:rsid w:val="009E638B"/>
    <w:rsid w:val="009E773B"/>
    <w:rsid w:val="009F1D32"/>
    <w:rsid w:val="009F1D44"/>
    <w:rsid w:val="009F2094"/>
    <w:rsid w:val="009F54E3"/>
    <w:rsid w:val="00A002F1"/>
    <w:rsid w:val="00A01665"/>
    <w:rsid w:val="00A038BD"/>
    <w:rsid w:val="00A03F94"/>
    <w:rsid w:val="00A05B3B"/>
    <w:rsid w:val="00A07454"/>
    <w:rsid w:val="00A07B48"/>
    <w:rsid w:val="00A102A8"/>
    <w:rsid w:val="00A1167D"/>
    <w:rsid w:val="00A13C9C"/>
    <w:rsid w:val="00A140B2"/>
    <w:rsid w:val="00A21BA8"/>
    <w:rsid w:val="00A21F60"/>
    <w:rsid w:val="00A257B5"/>
    <w:rsid w:val="00A26248"/>
    <w:rsid w:val="00A36971"/>
    <w:rsid w:val="00A41496"/>
    <w:rsid w:val="00A43B1C"/>
    <w:rsid w:val="00A43B3A"/>
    <w:rsid w:val="00A44FC0"/>
    <w:rsid w:val="00A545AB"/>
    <w:rsid w:val="00A54C1F"/>
    <w:rsid w:val="00A5599C"/>
    <w:rsid w:val="00A57D78"/>
    <w:rsid w:val="00A604DC"/>
    <w:rsid w:val="00A60827"/>
    <w:rsid w:val="00A62B59"/>
    <w:rsid w:val="00A663E4"/>
    <w:rsid w:val="00A70DF8"/>
    <w:rsid w:val="00A7489B"/>
    <w:rsid w:val="00A75CDC"/>
    <w:rsid w:val="00A908CC"/>
    <w:rsid w:val="00A90C76"/>
    <w:rsid w:val="00AA05BC"/>
    <w:rsid w:val="00AA207C"/>
    <w:rsid w:val="00AA2907"/>
    <w:rsid w:val="00AA3D9E"/>
    <w:rsid w:val="00AA4288"/>
    <w:rsid w:val="00AA4C20"/>
    <w:rsid w:val="00AA5B71"/>
    <w:rsid w:val="00AB02D4"/>
    <w:rsid w:val="00AB10DE"/>
    <w:rsid w:val="00AB6A26"/>
    <w:rsid w:val="00AC096F"/>
    <w:rsid w:val="00AC2086"/>
    <w:rsid w:val="00AC5E20"/>
    <w:rsid w:val="00AC6547"/>
    <w:rsid w:val="00AC7CDF"/>
    <w:rsid w:val="00AD2D51"/>
    <w:rsid w:val="00AD575D"/>
    <w:rsid w:val="00AE0F0A"/>
    <w:rsid w:val="00AE7C63"/>
    <w:rsid w:val="00AE7E52"/>
    <w:rsid w:val="00AF0E74"/>
    <w:rsid w:val="00AF1A6E"/>
    <w:rsid w:val="00AF1BBD"/>
    <w:rsid w:val="00AF1F18"/>
    <w:rsid w:val="00AF4345"/>
    <w:rsid w:val="00B01DB3"/>
    <w:rsid w:val="00B0320D"/>
    <w:rsid w:val="00B129EF"/>
    <w:rsid w:val="00B13B4F"/>
    <w:rsid w:val="00B15EC8"/>
    <w:rsid w:val="00B1622B"/>
    <w:rsid w:val="00B16594"/>
    <w:rsid w:val="00B239B7"/>
    <w:rsid w:val="00B31D80"/>
    <w:rsid w:val="00B33CBF"/>
    <w:rsid w:val="00B35784"/>
    <w:rsid w:val="00B416C8"/>
    <w:rsid w:val="00B44D10"/>
    <w:rsid w:val="00B468EE"/>
    <w:rsid w:val="00B46953"/>
    <w:rsid w:val="00B515C9"/>
    <w:rsid w:val="00B51E71"/>
    <w:rsid w:val="00B6766D"/>
    <w:rsid w:val="00B723D8"/>
    <w:rsid w:val="00B7381E"/>
    <w:rsid w:val="00B76D4A"/>
    <w:rsid w:val="00B77ABD"/>
    <w:rsid w:val="00B808AA"/>
    <w:rsid w:val="00B83262"/>
    <w:rsid w:val="00B8480B"/>
    <w:rsid w:val="00B86C07"/>
    <w:rsid w:val="00B87A6B"/>
    <w:rsid w:val="00B90B81"/>
    <w:rsid w:val="00B91473"/>
    <w:rsid w:val="00B93BB9"/>
    <w:rsid w:val="00B95E76"/>
    <w:rsid w:val="00B96453"/>
    <w:rsid w:val="00B97984"/>
    <w:rsid w:val="00BA1B92"/>
    <w:rsid w:val="00BA2179"/>
    <w:rsid w:val="00BA270E"/>
    <w:rsid w:val="00BA2D4D"/>
    <w:rsid w:val="00BA2ED5"/>
    <w:rsid w:val="00BA5CB8"/>
    <w:rsid w:val="00BA670F"/>
    <w:rsid w:val="00BB02C9"/>
    <w:rsid w:val="00BB0B39"/>
    <w:rsid w:val="00BB108B"/>
    <w:rsid w:val="00BB1E75"/>
    <w:rsid w:val="00BC2756"/>
    <w:rsid w:val="00BC2BC6"/>
    <w:rsid w:val="00BC3255"/>
    <w:rsid w:val="00BD0850"/>
    <w:rsid w:val="00BD23B4"/>
    <w:rsid w:val="00BD3334"/>
    <w:rsid w:val="00BE0446"/>
    <w:rsid w:val="00BE085E"/>
    <w:rsid w:val="00BE142A"/>
    <w:rsid w:val="00BE3E6B"/>
    <w:rsid w:val="00BE4D18"/>
    <w:rsid w:val="00BE6D38"/>
    <w:rsid w:val="00BF475F"/>
    <w:rsid w:val="00C02A65"/>
    <w:rsid w:val="00C038A6"/>
    <w:rsid w:val="00C06E17"/>
    <w:rsid w:val="00C07961"/>
    <w:rsid w:val="00C1230B"/>
    <w:rsid w:val="00C1357C"/>
    <w:rsid w:val="00C155FC"/>
    <w:rsid w:val="00C164E0"/>
    <w:rsid w:val="00C20954"/>
    <w:rsid w:val="00C21E5B"/>
    <w:rsid w:val="00C23C6E"/>
    <w:rsid w:val="00C2419D"/>
    <w:rsid w:val="00C319F5"/>
    <w:rsid w:val="00C32621"/>
    <w:rsid w:val="00C327CD"/>
    <w:rsid w:val="00C37FF7"/>
    <w:rsid w:val="00C40805"/>
    <w:rsid w:val="00C41187"/>
    <w:rsid w:val="00C42D36"/>
    <w:rsid w:val="00C477DD"/>
    <w:rsid w:val="00C53069"/>
    <w:rsid w:val="00C5336E"/>
    <w:rsid w:val="00C53740"/>
    <w:rsid w:val="00C730D7"/>
    <w:rsid w:val="00C81E8B"/>
    <w:rsid w:val="00C82CF1"/>
    <w:rsid w:val="00C85022"/>
    <w:rsid w:val="00C86709"/>
    <w:rsid w:val="00C913E4"/>
    <w:rsid w:val="00C91EF0"/>
    <w:rsid w:val="00C92098"/>
    <w:rsid w:val="00C938F4"/>
    <w:rsid w:val="00C94B2F"/>
    <w:rsid w:val="00CA40E7"/>
    <w:rsid w:val="00CA5CB6"/>
    <w:rsid w:val="00CA6410"/>
    <w:rsid w:val="00CA66DB"/>
    <w:rsid w:val="00CB3716"/>
    <w:rsid w:val="00CC0F19"/>
    <w:rsid w:val="00CC13D8"/>
    <w:rsid w:val="00CC2FFC"/>
    <w:rsid w:val="00CC5899"/>
    <w:rsid w:val="00CD23F8"/>
    <w:rsid w:val="00CE1B51"/>
    <w:rsid w:val="00CF4880"/>
    <w:rsid w:val="00CF6EBC"/>
    <w:rsid w:val="00D0352C"/>
    <w:rsid w:val="00D05F8C"/>
    <w:rsid w:val="00D10DA7"/>
    <w:rsid w:val="00D17D03"/>
    <w:rsid w:val="00D22571"/>
    <w:rsid w:val="00D3019A"/>
    <w:rsid w:val="00D31DFD"/>
    <w:rsid w:val="00D32D84"/>
    <w:rsid w:val="00D35F7A"/>
    <w:rsid w:val="00D36FB2"/>
    <w:rsid w:val="00D4212D"/>
    <w:rsid w:val="00D47D3C"/>
    <w:rsid w:val="00D52DE7"/>
    <w:rsid w:val="00D531B6"/>
    <w:rsid w:val="00D55213"/>
    <w:rsid w:val="00D55E47"/>
    <w:rsid w:val="00D56131"/>
    <w:rsid w:val="00D6567C"/>
    <w:rsid w:val="00D66170"/>
    <w:rsid w:val="00D66FB0"/>
    <w:rsid w:val="00D675BC"/>
    <w:rsid w:val="00D73742"/>
    <w:rsid w:val="00D74DC1"/>
    <w:rsid w:val="00D757B4"/>
    <w:rsid w:val="00D80AEF"/>
    <w:rsid w:val="00D82CC9"/>
    <w:rsid w:val="00D83293"/>
    <w:rsid w:val="00D926B4"/>
    <w:rsid w:val="00D974AA"/>
    <w:rsid w:val="00DA1E58"/>
    <w:rsid w:val="00DA534E"/>
    <w:rsid w:val="00DB2B6C"/>
    <w:rsid w:val="00DB6522"/>
    <w:rsid w:val="00DB6B13"/>
    <w:rsid w:val="00DC155D"/>
    <w:rsid w:val="00DC24BD"/>
    <w:rsid w:val="00DC5953"/>
    <w:rsid w:val="00DC78AA"/>
    <w:rsid w:val="00DD16B5"/>
    <w:rsid w:val="00DD18B0"/>
    <w:rsid w:val="00DD2A05"/>
    <w:rsid w:val="00DD4926"/>
    <w:rsid w:val="00DD5F63"/>
    <w:rsid w:val="00DD6F60"/>
    <w:rsid w:val="00DE3EB5"/>
    <w:rsid w:val="00DE5CE6"/>
    <w:rsid w:val="00DE6C4F"/>
    <w:rsid w:val="00DE706C"/>
    <w:rsid w:val="00DF18F6"/>
    <w:rsid w:val="00DF470C"/>
    <w:rsid w:val="00DF5932"/>
    <w:rsid w:val="00DF5B29"/>
    <w:rsid w:val="00E035C1"/>
    <w:rsid w:val="00E03619"/>
    <w:rsid w:val="00E0666B"/>
    <w:rsid w:val="00E11B3A"/>
    <w:rsid w:val="00E157DF"/>
    <w:rsid w:val="00E16DF3"/>
    <w:rsid w:val="00E178B0"/>
    <w:rsid w:val="00E2304D"/>
    <w:rsid w:val="00E25525"/>
    <w:rsid w:val="00E276D6"/>
    <w:rsid w:val="00E3148E"/>
    <w:rsid w:val="00E3502E"/>
    <w:rsid w:val="00E371A4"/>
    <w:rsid w:val="00E521EB"/>
    <w:rsid w:val="00E531E2"/>
    <w:rsid w:val="00E54B44"/>
    <w:rsid w:val="00E60529"/>
    <w:rsid w:val="00E60A76"/>
    <w:rsid w:val="00E6442B"/>
    <w:rsid w:val="00E67BDE"/>
    <w:rsid w:val="00E711F7"/>
    <w:rsid w:val="00E717ED"/>
    <w:rsid w:val="00E7189D"/>
    <w:rsid w:val="00E7373E"/>
    <w:rsid w:val="00E7428C"/>
    <w:rsid w:val="00E765A3"/>
    <w:rsid w:val="00E765E8"/>
    <w:rsid w:val="00E82DA0"/>
    <w:rsid w:val="00E836C6"/>
    <w:rsid w:val="00E8583E"/>
    <w:rsid w:val="00E86101"/>
    <w:rsid w:val="00EA45B2"/>
    <w:rsid w:val="00EB07BB"/>
    <w:rsid w:val="00EB09B9"/>
    <w:rsid w:val="00EB38ED"/>
    <w:rsid w:val="00EB57E8"/>
    <w:rsid w:val="00EB625D"/>
    <w:rsid w:val="00EB7F59"/>
    <w:rsid w:val="00EC2011"/>
    <w:rsid w:val="00EC34C6"/>
    <w:rsid w:val="00EC4B6D"/>
    <w:rsid w:val="00EC5F5D"/>
    <w:rsid w:val="00ED11A1"/>
    <w:rsid w:val="00ED401C"/>
    <w:rsid w:val="00ED534F"/>
    <w:rsid w:val="00ED7521"/>
    <w:rsid w:val="00EE43BC"/>
    <w:rsid w:val="00EE4BD2"/>
    <w:rsid w:val="00EF0E85"/>
    <w:rsid w:val="00EF19C7"/>
    <w:rsid w:val="00EF2D52"/>
    <w:rsid w:val="00EF3181"/>
    <w:rsid w:val="00EF61F2"/>
    <w:rsid w:val="00F01797"/>
    <w:rsid w:val="00F02972"/>
    <w:rsid w:val="00F03C46"/>
    <w:rsid w:val="00F04387"/>
    <w:rsid w:val="00F139D9"/>
    <w:rsid w:val="00F170A4"/>
    <w:rsid w:val="00F2021F"/>
    <w:rsid w:val="00F2092D"/>
    <w:rsid w:val="00F22050"/>
    <w:rsid w:val="00F25F27"/>
    <w:rsid w:val="00F30AA1"/>
    <w:rsid w:val="00F35414"/>
    <w:rsid w:val="00F35912"/>
    <w:rsid w:val="00F35BE9"/>
    <w:rsid w:val="00F42D6E"/>
    <w:rsid w:val="00F43B9A"/>
    <w:rsid w:val="00F45A90"/>
    <w:rsid w:val="00F56151"/>
    <w:rsid w:val="00F56D64"/>
    <w:rsid w:val="00F617B6"/>
    <w:rsid w:val="00F630B1"/>
    <w:rsid w:val="00F67ED9"/>
    <w:rsid w:val="00F73454"/>
    <w:rsid w:val="00F73BE0"/>
    <w:rsid w:val="00F74363"/>
    <w:rsid w:val="00F75670"/>
    <w:rsid w:val="00F75C98"/>
    <w:rsid w:val="00F77C4B"/>
    <w:rsid w:val="00F77E54"/>
    <w:rsid w:val="00F8096D"/>
    <w:rsid w:val="00F85E2F"/>
    <w:rsid w:val="00F87E54"/>
    <w:rsid w:val="00F904C5"/>
    <w:rsid w:val="00F947DB"/>
    <w:rsid w:val="00F94E7E"/>
    <w:rsid w:val="00F950D3"/>
    <w:rsid w:val="00F95E9C"/>
    <w:rsid w:val="00F97526"/>
    <w:rsid w:val="00FA4C43"/>
    <w:rsid w:val="00FA64DE"/>
    <w:rsid w:val="00FA7661"/>
    <w:rsid w:val="00FB0310"/>
    <w:rsid w:val="00FB1DE5"/>
    <w:rsid w:val="00FC1409"/>
    <w:rsid w:val="00FC18F4"/>
    <w:rsid w:val="00FC2E12"/>
    <w:rsid w:val="00FC5B33"/>
    <w:rsid w:val="00FD2663"/>
    <w:rsid w:val="00FD3C2C"/>
    <w:rsid w:val="00FD48A0"/>
    <w:rsid w:val="00FD5CDD"/>
    <w:rsid w:val="00FE2011"/>
    <w:rsid w:val="00FF294D"/>
    <w:rsid w:val="00FF2A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rules v:ext="edit">
        <o:r id="V:Rule14" type="connector" idref="#AutoShape 996"/>
        <o:r id="V:Rule15" type="connector" idref="#AutoShape 1023"/>
        <o:r id="V:Rule16" type="connector" idref="#Straight Arrow Connector 502"/>
        <o:r id="V:Rule17" type="connector" idref="#AutoShape 1024"/>
        <o:r id="V:Rule18" type="connector" idref="#Straight Arrow Connector 501"/>
        <o:r id="V:Rule19" type="connector" idref="#Straight Arrow Connector 493"/>
        <o:r id="V:Rule20" type="connector" idref="#Straight Arrow Connector 503"/>
        <o:r id="V:Rule21" type="connector" idref="#Straight Arrow Connector 512"/>
        <o:r id="V:Rule22" type="connector" idref="#AutoShape 31"/>
        <o:r id="V:Rule23" type="connector" idref="#AutoShape 20"/>
        <o:r id="V:Rule24" type="connector" idref="#Straight Arrow Connector 499"/>
        <o:r id="V:Rule25" type="connector" idref="#Straight Arrow Connector 506"/>
        <o:r id="V:Rule26"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85E"/>
  </w:style>
  <w:style w:type="paragraph" w:styleId="Heading1">
    <w:name w:val="heading 1"/>
    <w:basedOn w:val="Normal"/>
    <w:next w:val="Normal"/>
    <w:link w:val="Heading1Char"/>
    <w:qFormat/>
    <w:rsid w:val="00AA5B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E57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1C7D"/>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40805"/>
    <w:pPr>
      <w:ind w:left="720"/>
      <w:contextualSpacing/>
    </w:pPr>
  </w:style>
  <w:style w:type="table" w:styleId="TableGrid">
    <w:name w:val="Table Grid"/>
    <w:basedOn w:val="TableNormal"/>
    <w:uiPriority w:val="59"/>
    <w:rsid w:val="00A03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2">
    <w:name w:val="Light Shading Accent 2"/>
    <w:basedOn w:val="TableNormal"/>
    <w:uiPriority w:val="60"/>
    <w:rsid w:val="00A03F9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Hyperlink">
    <w:name w:val="Hyperlink"/>
    <w:uiPriority w:val="99"/>
    <w:rsid w:val="00A03F94"/>
    <w:rPr>
      <w:color w:val="0000FF"/>
      <w:u w:val="single"/>
    </w:rPr>
  </w:style>
  <w:style w:type="character" w:customStyle="1" w:styleId="ListParagraphChar">
    <w:name w:val="List Paragraph Char"/>
    <w:link w:val="ListParagraph"/>
    <w:uiPriority w:val="34"/>
    <w:locked/>
    <w:rsid w:val="00901780"/>
  </w:style>
  <w:style w:type="paragraph" w:styleId="BalloonText">
    <w:name w:val="Balloon Text"/>
    <w:basedOn w:val="Normal"/>
    <w:link w:val="BalloonTextChar"/>
    <w:uiPriority w:val="99"/>
    <w:semiHidden/>
    <w:unhideWhenUsed/>
    <w:rsid w:val="00901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780"/>
    <w:rPr>
      <w:rFonts w:ascii="Tahoma" w:hAnsi="Tahoma" w:cs="Tahoma"/>
      <w:sz w:val="16"/>
      <w:szCs w:val="16"/>
    </w:rPr>
  </w:style>
  <w:style w:type="table" w:styleId="MediumShading1-Accent5">
    <w:name w:val="Medium Shading 1 Accent 5"/>
    <w:basedOn w:val="TableNormal"/>
    <w:uiPriority w:val="63"/>
    <w:rsid w:val="00F42D6E"/>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Caption">
    <w:name w:val="caption"/>
    <w:basedOn w:val="Normal"/>
    <w:next w:val="Normal"/>
    <w:uiPriority w:val="35"/>
    <w:unhideWhenUsed/>
    <w:qFormat/>
    <w:rsid w:val="006E3A7C"/>
    <w:pPr>
      <w:spacing w:line="240" w:lineRule="auto"/>
    </w:pPr>
    <w:rPr>
      <w:b/>
      <w:bCs/>
      <w:color w:val="4F81BD" w:themeColor="accent1"/>
      <w:sz w:val="18"/>
      <w:szCs w:val="18"/>
    </w:rPr>
  </w:style>
  <w:style w:type="character" w:customStyle="1" w:styleId="apple-converted-space">
    <w:name w:val="apple-converted-space"/>
    <w:basedOn w:val="DefaultParagraphFont"/>
    <w:rsid w:val="000A7103"/>
  </w:style>
  <w:style w:type="paragraph" w:styleId="Header">
    <w:name w:val="header"/>
    <w:basedOn w:val="Normal"/>
    <w:link w:val="HeaderChar"/>
    <w:uiPriority w:val="99"/>
    <w:unhideWhenUsed/>
    <w:rsid w:val="005639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394F"/>
  </w:style>
  <w:style w:type="paragraph" w:styleId="Footer">
    <w:name w:val="footer"/>
    <w:basedOn w:val="Normal"/>
    <w:link w:val="FooterChar"/>
    <w:uiPriority w:val="99"/>
    <w:unhideWhenUsed/>
    <w:rsid w:val="005639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394F"/>
  </w:style>
  <w:style w:type="paragraph" w:styleId="NoSpacing">
    <w:name w:val="No Spacing"/>
    <w:link w:val="NoSpacingChar"/>
    <w:uiPriority w:val="1"/>
    <w:qFormat/>
    <w:rsid w:val="005F574A"/>
    <w:pPr>
      <w:spacing w:after="0" w:line="240" w:lineRule="auto"/>
    </w:pPr>
  </w:style>
  <w:style w:type="character" w:customStyle="1" w:styleId="NoSpacingChar">
    <w:name w:val="No Spacing Char"/>
    <w:basedOn w:val="DefaultParagraphFont"/>
    <w:link w:val="NoSpacing"/>
    <w:uiPriority w:val="1"/>
    <w:rsid w:val="005F574A"/>
    <w:rPr>
      <w:rFonts w:eastAsiaTheme="minorEastAsia"/>
    </w:rPr>
  </w:style>
  <w:style w:type="character" w:customStyle="1" w:styleId="Heading1Char">
    <w:name w:val="Heading 1 Char"/>
    <w:basedOn w:val="DefaultParagraphFont"/>
    <w:link w:val="Heading1"/>
    <w:rsid w:val="00AA5B7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A5B71"/>
    <w:pPr>
      <w:outlineLvl w:val="9"/>
    </w:pPr>
  </w:style>
  <w:style w:type="paragraph" w:styleId="TOC1">
    <w:name w:val="toc 1"/>
    <w:basedOn w:val="Normal"/>
    <w:next w:val="Normal"/>
    <w:autoRedefine/>
    <w:uiPriority w:val="39"/>
    <w:unhideWhenUsed/>
    <w:rsid w:val="00932F0F"/>
    <w:pPr>
      <w:tabs>
        <w:tab w:val="left" w:pos="660"/>
        <w:tab w:val="right" w:leader="dot" w:pos="9345"/>
      </w:tabs>
      <w:spacing w:after="100"/>
    </w:pPr>
    <w:rPr>
      <w:rFonts w:ascii="Times New Roman" w:hAnsi="Times New Roman" w:cs="Times New Roman"/>
      <w:b/>
      <w:noProof/>
    </w:rPr>
  </w:style>
  <w:style w:type="paragraph" w:styleId="TOC2">
    <w:name w:val="toc 2"/>
    <w:basedOn w:val="Normal"/>
    <w:next w:val="Normal"/>
    <w:autoRedefine/>
    <w:uiPriority w:val="39"/>
    <w:unhideWhenUsed/>
    <w:rsid w:val="00AA5B71"/>
    <w:pPr>
      <w:spacing w:after="100"/>
      <w:ind w:left="220"/>
    </w:pPr>
  </w:style>
  <w:style w:type="paragraph" w:styleId="NormalWeb">
    <w:name w:val="Normal (Web)"/>
    <w:basedOn w:val="Normal"/>
    <w:link w:val="NormalWebChar"/>
    <w:uiPriority w:val="99"/>
    <w:unhideWhenUsed/>
    <w:rsid w:val="007B77FB"/>
    <w:pPr>
      <w:spacing w:before="100" w:beforeAutospacing="1" w:after="100" w:afterAutospacing="1" w:line="240" w:lineRule="auto"/>
    </w:pPr>
    <w:rPr>
      <w:rFonts w:ascii="Times New Roman" w:eastAsia="Times New Roman" w:hAnsi="Times New Roman" w:cs="Times New Roman"/>
      <w:sz w:val="24"/>
      <w:szCs w:val="24"/>
    </w:rPr>
  </w:style>
  <w:style w:type="table" w:styleId="LightGrid-Accent5">
    <w:name w:val="Light Grid Accent 5"/>
    <w:basedOn w:val="TableNormal"/>
    <w:uiPriority w:val="62"/>
    <w:rsid w:val="00DD5F6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MediumList1-Accent11">
    <w:name w:val="Medium List 1 - Accent 11"/>
    <w:basedOn w:val="TableNormal"/>
    <w:uiPriority w:val="65"/>
    <w:rsid w:val="0042588F"/>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LightGrid-Accent11">
    <w:name w:val="Light Grid - Accent 11"/>
    <w:basedOn w:val="TableNormal"/>
    <w:uiPriority w:val="62"/>
    <w:rsid w:val="00F85E2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3Char">
    <w:name w:val="Heading 3 Char"/>
    <w:basedOn w:val="DefaultParagraphFont"/>
    <w:link w:val="Heading3"/>
    <w:rsid w:val="00781C7D"/>
    <w:rPr>
      <w:rFonts w:ascii="Cambria" w:eastAsia="Times New Roman" w:hAnsi="Cambria" w:cs="Times New Roman"/>
      <w:b/>
      <w:bCs/>
      <w:sz w:val="26"/>
      <w:szCs w:val="26"/>
    </w:rPr>
  </w:style>
  <w:style w:type="paragraph" w:styleId="TOC3">
    <w:name w:val="toc 3"/>
    <w:basedOn w:val="Normal"/>
    <w:next w:val="Normal"/>
    <w:autoRedefine/>
    <w:uiPriority w:val="39"/>
    <w:unhideWhenUsed/>
    <w:rsid w:val="00D675BC"/>
    <w:pPr>
      <w:spacing w:after="100"/>
      <w:ind w:left="440"/>
    </w:pPr>
  </w:style>
  <w:style w:type="table" w:customStyle="1" w:styleId="TableGrid1">
    <w:name w:val="Table Grid1"/>
    <w:basedOn w:val="TableNormal"/>
    <w:next w:val="TableGrid"/>
    <w:uiPriority w:val="59"/>
    <w:rsid w:val="00DF5B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rsid w:val="00E178B0"/>
    <w:rPr>
      <w:rFonts w:ascii="Times New Roman" w:eastAsia="Times New Roman" w:hAnsi="Times New Roman" w:cs="Times New Roman"/>
      <w:sz w:val="24"/>
      <w:szCs w:val="24"/>
    </w:rPr>
  </w:style>
  <w:style w:type="paragraph" w:styleId="BodyTextIndent">
    <w:name w:val="Body Text Indent"/>
    <w:basedOn w:val="Normal"/>
    <w:link w:val="BodyTextIndentChar"/>
    <w:rsid w:val="00E178B0"/>
    <w:pPr>
      <w:spacing w:after="120" w:line="240" w:lineRule="auto"/>
      <w:ind w:left="283"/>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rsid w:val="00E178B0"/>
    <w:rPr>
      <w:rFonts w:ascii="Times New Roman" w:eastAsia="Times New Roman" w:hAnsi="Times New Roman" w:cs="Times New Roman"/>
      <w:sz w:val="24"/>
      <w:szCs w:val="24"/>
      <w:lang w:val="en-US" w:eastAsia="en-US"/>
    </w:rPr>
  </w:style>
  <w:style w:type="character" w:styleId="CommentReference">
    <w:name w:val="annotation reference"/>
    <w:basedOn w:val="DefaultParagraphFont"/>
    <w:uiPriority w:val="99"/>
    <w:semiHidden/>
    <w:unhideWhenUsed/>
    <w:rsid w:val="003B7D67"/>
    <w:rPr>
      <w:sz w:val="16"/>
      <w:szCs w:val="16"/>
    </w:rPr>
  </w:style>
  <w:style w:type="paragraph" w:styleId="CommentText">
    <w:name w:val="annotation text"/>
    <w:basedOn w:val="Normal"/>
    <w:link w:val="CommentTextChar"/>
    <w:uiPriority w:val="99"/>
    <w:semiHidden/>
    <w:unhideWhenUsed/>
    <w:rsid w:val="003B7D67"/>
    <w:pPr>
      <w:spacing w:line="240" w:lineRule="auto"/>
    </w:pPr>
    <w:rPr>
      <w:sz w:val="20"/>
      <w:szCs w:val="20"/>
    </w:rPr>
  </w:style>
  <w:style w:type="character" w:customStyle="1" w:styleId="CommentTextChar">
    <w:name w:val="Comment Text Char"/>
    <w:basedOn w:val="DefaultParagraphFont"/>
    <w:link w:val="CommentText"/>
    <w:uiPriority w:val="99"/>
    <w:semiHidden/>
    <w:rsid w:val="003B7D67"/>
    <w:rPr>
      <w:sz w:val="20"/>
      <w:szCs w:val="20"/>
    </w:rPr>
  </w:style>
  <w:style w:type="paragraph" w:styleId="CommentSubject">
    <w:name w:val="annotation subject"/>
    <w:basedOn w:val="CommentText"/>
    <w:next w:val="CommentText"/>
    <w:link w:val="CommentSubjectChar"/>
    <w:uiPriority w:val="99"/>
    <w:semiHidden/>
    <w:unhideWhenUsed/>
    <w:rsid w:val="003B7D67"/>
    <w:rPr>
      <w:b/>
      <w:bCs/>
    </w:rPr>
  </w:style>
  <w:style w:type="character" w:customStyle="1" w:styleId="CommentSubjectChar">
    <w:name w:val="Comment Subject Char"/>
    <w:basedOn w:val="CommentTextChar"/>
    <w:link w:val="CommentSubject"/>
    <w:uiPriority w:val="99"/>
    <w:semiHidden/>
    <w:rsid w:val="003B7D67"/>
    <w:rPr>
      <w:b/>
      <w:bCs/>
      <w:sz w:val="20"/>
      <w:szCs w:val="20"/>
    </w:rPr>
  </w:style>
  <w:style w:type="paragraph" w:styleId="TOC4">
    <w:name w:val="toc 4"/>
    <w:basedOn w:val="Normal"/>
    <w:next w:val="Normal"/>
    <w:autoRedefine/>
    <w:uiPriority w:val="39"/>
    <w:unhideWhenUsed/>
    <w:rsid w:val="000E576F"/>
    <w:pPr>
      <w:spacing w:after="100"/>
      <w:ind w:left="660"/>
    </w:pPr>
    <w:rPr>
      <w:lang w:val="en-US" w:eastAsia="en-US"/>
    </w:rPr>
  </w:style>
  <w:style w:type="paragraph" w:styleId="TOC5">
    <w:name w:val="toc 5"/>
    <w:basedOn w:val="Normal"/>
    <w:next w:val="Normal"/>
    <w:autoRedefine/>
    <w:uiPriority w:val="39"/>
    <w:unhideWhenUsed/>
    <w:rsid w:val="000E576F"/>
    <w:pPr>
      <w:spacing w:after="100"/>
      <w:ind w:left="880"/>
    </w:pPr>
    <w:rPr>
      <w:lang w:val="en-US" w:eastAsia="en-US"/>
    </w:rPr>
  </w:style>
  <w:style w:type="paragraph" w:styleId="TOC6">
    <w:name w:val="toc 6"/>
    <w:basedOn w:val="Normal"/>
    <w:next w:val="Normal"/>
    <w:autoRedefine/>
    <w:uiPriority w:val="39"/>
    <w:unhideWhenUsed/>
    <w:rsid w:val="000E576F"/>
    <w:pPr>
      <w:spacing w:after="100"/>
      <w:ind w:left="1100"/>
    </w:pPr>
    <w:rPr>
      <w:lang w:val="en-US" w:eastAsia="en-US"/>
    </w:rPr>
  </w:style>
  <w:style w:type="paragraph" w:styleId="TOC7">
    <w:name w:val="toc 7"/>
    <w:basedOn w:val="Normal"/>
    <w:next w:val="Normal"/>
    <w:autoRedefine/>
    <w:uiPriority w:val="39"/>
    <w:unhideWhenUsed/>
    <w:rsid w:val="000E576F"/>
    <w:pPr>
      <w:spacing w:after="100"/>
      <w:ind w:left="1320"/>
    </w:pPr>
    <w:rPr>
      <w:lang w:val="en-US" w:eastAsia="en-US"/>
    </w:rPr>
  </w:style>
  <w:style w:type="paragraph" w:styleId="TOC8">
    <w:name w:val="toc 8"/>
    <w:basedOn w:val="Normal"/>
    <w:next w:val="Normal"/>
    <w:autoRedefine/>
    <w:uiPriority w:val="39"/>
    <w:unhideWhenUsed/>
    <w:rsid w:val="000E576F"/>
    <w:pPr>
      <w:spacing w:after="100"/>
      <w:ind w:left="1540"/>
    </w:pPr>
    <w:rPr>
      <w:lang w:val="en-US" w:eastAsia="en-US"/>
    </w:rPr>
  </w:style>
  <w:style w:type="paragraph" w:styleId="TOC9">
    <w:name w:val="toc 9"/>
    <w:basedOn w:val="Normal"/>
    <w:next w:val="Normal"/>
    <w:autoRedefine/>
    <w:uiPriority w:val="39"/>
    <w:unhideWhenUsed/>
    <w:rsid w:val="000E576F"/>
    <w:pPr>
      <w:spacing w:after="100"/>
      <w:ind w:left="1760"/>
    </w:pPr>
    <w:rPr>
      <w:lang w:val="en-US" w:eastAsia="en-US"/>
    </w:rPr>
  </w:style>
  <w:style w:type="character" w:customStyle="1" w:styleId="Heading2Char">
    <w:name w:val="Heading 2 Char"/>
    <w:basedOn w:val="DefaultParagraphFont"/>
    <w:link w:val="Heading2"/>
    <w:uiPriority w:val="9"/>
    <w:semiHidden/>
    <w:rsid w:val="000E576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95683943">
      <w:bodyDiv w:val="1"/>
      <w:marLeft w:val="0"/>
      <w:marRight w:val="0"/>
      <w:marTop w:val="0"/>
      <w:marBottom w:val="0"/>
      <w:divBdr>
        <w:top w:val="none" w:sz="0" w:space="0" w:color="auto"/>
        <w:left w:val="none" w:sz="0" w:space="0" w:color="auto"/>
        <w:bottom w:val="none" w:sz="0" w:space="0" w:color="auto"/>
        <w:right w:val="none" w:sz="0" w:space="0" w:color="auto"/>
      </w:divBdr>
    </w:div>
    <w:div w:id="376660649">
      <w:bodyDiv w:val="1"/>
      <w:marLeft w:val="0"/>
      <w:marRight w:val="0"/>
      <w:marTop w:val="0"/>
      <w:marBottom w:val="0"/>
      <w:divBdr>
        <w:top w:val="none" w:sz="0" w:space="0" w:color="auto"/>
        <w:left w:val="none" w:sz="0" w:space="0" w:color="auto"/>
        <w:bottom w:val="none" w:sz="0" w:space="0" w:color="auto"/>
        <w:right w:val="none" w:sz="0" w:space="0" w:color="auto"/>
      </w:divBdr>
    </w:div>
    <w:div w:id="463306737">
      <w:bodyDiv w:val="1"/>
      <w:marLeft w:val="0"/>
      <w:marRight w:val="0"/>
      <w:marTop w:val="0"/>
      <w:marBottom w:val="0"/>
      <w:divBdr>
        <w:top w:val="none" w:sz="0" w:space="0" w:color="auto"/>
        <w:left w:val="none" w:sz="0" w:space="0" w:color="auto"/>
        <w:bottom w:val="none" w:sz="0" w:space="0" w:color="auto"/>
        <w:right w:val="none" w:sz="0" w:space="0" w:color="auto"/>
      </w:divBdr>
    </w:div>
    <w:div w:id="942421584">
      <w:bodyDiv w:val="1"/>
      <w:marLeft w:val="0"/>
      <w:marRight w:val="0"/>
      <w:marTop w:val="0"/>
      <w:marBottom w:val="0"/>
      <w:divBdr>
        <w:top w:val="none" w:sz="0" w:space="0" w:color="auto"/>
        <w:left w:val="none" w:sz="0" w:space="0" w:color="auto"/>
        <w:bottom w:val="none" w:sz="0" w:space="0" w:color="auto"/>
        <w:right w:val="none" w:sz="0" w:space="0" w:color="auto"/>
      </w:divBdr>
    </w:div>
    <w:div w:id="977226007">
      <w:bodyDiv w:val="1"/>
      <w:marLeft w:val="0"/>
      <w:marRight w:val="0"/>
      <w:marTop w:val="0"/>
      <w:marBottom w:val="0"/>
      <w:divBdr>
        <w:top w:val="none" w:sz="0" w:space="0" w:color="auto"/>
        <w:left w:val="none" w:sz="0" w:space="0" w:color="auto"/>
        <w:bottom w:val="none" w:sz="0" w:space="0" w:color="auto"/>
        <w:right w:val="none" w:sz="0" w:space="0" w:color="auto"/>
      </w:divBdr>
    </w:div>
    <w:div w:id="1038555705">
      <w:bodyDiv w:val="1"/>
      <w:marLeft w:val="0"/>
      <w:marRight w:val="0"/>
      <w:marTop w:val="0"/>
      <w:marBottom w:val="0"/>
      <w:divBdr>
        <w:top w:val="none" w:sz="0" w:space="0" w:color="auto"/>
        <w:left w:val="none" w:sz="0" w:space="0" w:color="auto"/>
        <w:bottom w:val="none" w:sz="0" w:space="0" w:color="auto"/>
        <w:right w:val="none" w:sz="0" w:space="0" w:color="auto"/>
      </w:divBdr>
    </w:div>
    <w:div w:id="1087462690">
      <w:bodyDiv w:val="1"/>
      <w:marLeft w:val="0"/>
      <w:marRight w:val="0"/>
      <w:marTop w:val="0"/>
      <w:marBottom w:val="0"/>
      <w:divBdr>
        <w:top w:val="none" w:sz="0" w:space="0" w:color="auto"/>
        <w:left w:val="none" w:sz="0" w:space="0" w:color="auto"/>
        <w:bottom w:val="none" w:sz="0" w:space="0" w:color="auto"/>
        <w:right w:val="none" w:sz="0" w:space="0" w:color="auto"/>
      </w:divBdr>
    </w:div>
    <w:div w:id="1211844468">
      <w:bodyDiv w:val="1"/>
      <w:marLeft w:val="0"/>
      <w:marRight w:val="0"/>
      <w:marTop w:val="0"/>
      <w:marBottom w:val="0"/>
      <w:divBdr>
        <w:top w:val="none" w:sz="0" w:space="0" w:color="auto"/>
        <w:left w:val="none" w:sz="0" w:space="0" w:color="auto"/>
        <w:bottom w:val="none" w:sz="0" w:space="0" w:color="auto"/>
        <w:right w:val="none" w:sz="0" w:space="0" w:color="auto"/>
      </w:divBdr>
    </w:div>
    <w:div w:id="1453136926">
      <w:bodyDiv w:val="1"/>
      <w:marLeft w:val="0"/>
      <w:marRight w:val="0"/>
      <w:marTop w:val="0"/>
      <w:marBottom w:val="0"/>
      <w:divBdr>
        <w:top w:val="none" w:sz="0" w:space="0" w:color="auto"/>
        <w:left w:val="none" w:sz="0" w:space="0" w:color="auto"/>
        <w:bottom w:val="none" w:sz="0" w:space="0" w:color="auto"/>
        <w:right w:val="none" w:sz="0" w:space="0" w:color="auto"/>
      </w:divBdr>
    </w:div>
    <w:div w:id="1494567530">
      <w:bodyDiv w:val="1"/>
      <w:marLeft w:val="0"/>
      <w:marRight w:val="0"/>
      <w:marTop w:val="0"/>
      <w:marBottom w:val="0"/>
      <w:divBdr>
        <w:top w:val="none" w:sz="0" w:space="0" w:color="auto"/>
        <w:left w:val="none" w:sz="0" w:space="0" w:color="auto"/>
        <w:bottom w:val="none" w:sz="0" w:space="0" w:color="auto"/>
        <w:right w:val="none" w:sz="0" w:space="0" w:color="auto"/>
      </w:divBdr>
      <w:divsChild>
        <w:div w:id="1166281934">
          <w:marLeft w:val="0"/>
          <w:marRight w:val="0"/>
          <w:marTop w:val="0"/>
          <w:marBottom w:val="0"/>
          <w:divBdr>
            <w:top w:val="none" w:sz="0" w:space="0" w:color="auto"/>
            <w:left w:val="none" w:sz="0" w:space="0" w:color="auto"/>
            <w:bottom w:val="none" w:sz="0" w:space="0" w:color="auto"/>
            <w:right w:val="none" w:sz="0" w:space="0" w:color="auto"/>
          </w:divBdr>
        </w:div>
      </w:divsChild>
    </w:div>
    <w:div w:id="1509441748">
      <w:bodyDiv w:val="1"/>
      <w:marLeft w:val="0"/>
      <w:marRight w:val="0"/>
      <w:marTop w:val="0"/>
      <w:marBottom w:val="0"/>
      <w:divBdr>
        <w:top w:val="none" w:sz="0" w:space="0" w:color="auto"/>
        <w:left w:val="none" w:sz="0" w:space="0" w:color="auto"/>
        <w:bottom w:val="none" w:sz="0" w:space="0" w:color="auto"/>
        <w:right w:val="none" w:sz="0" w:space="0" w:color="auto"/>
      </w:divBdr>
    </w:div>
    <w:div w:id="1545601555">
      <w:bodyDiv w:val="1"/>
      <w:marLeft w:val="0"/>
      <w:marRight w:val="0"/>
      <w:marTop w:val="0"/>
      <w:marBottom w:val="0"/>
      <w:divBdr>
        <w:top w:val="none" w:sz="0" w:space="0" w:color="auto"/>
        <w:left w:val="none" w:sz="0" w:space="0" w:color="auto"/>
        <w:bottom w:val="none" w:sz="0" w:space="0" w:color="auto"/>
        <w:right w:val="none" w:sz="0" w:space="0" w:color="auto"/>
      </w:divBdr>
    </w:div>
    <w:div w:id="1774782782">
      <w:bodyDiv w:val="1"/>
      <w:marLeft w:val="0"/>
      <w:marRight w:val="0"/>
      <w:marTop w:val="0"/>
      <w:marBottom w:val="0"/>
      <w:divBdr>
        <w:top w:val="none" w:sz="0" w:space="0" w:color="auto"/>
        <w:left w:val="none" w:sz="0" w:space="0" w:color="auto"/>
        <w:bottom w:val="none" w:sz="0" w:space="0" w:color="auto"/>
        <w:right w:val="none" w:sz="0" w:space="0" w:color="auto"/>
      </w:divBdr>
    </w:div>
    <w:div w:id="1898126457">
      <w:bodyDiv w:val="1"/>
      <w:marLeft w:val="0"/>
      <w:marRight w:val="0"/>
      <w:marTop w:val="0"/>
      <w:marBottom w:val="0"/>
      <w:divBdr>
        <w:top w:val="none" w:sz="0" w:space="0" w:color="auto"/>
        <w:left w:val="none" w:sz="0" w:space="0" w:color="auto"/>
        <w:bottom w:val="none" w:sz="0" w:space="0" w:color="auto"/>
        <w:right w:val="none" w:sz="0" w:space="0" w:color="auto"/>
      </w:divBdr>
      <w:divsChild>
        <w:div w:id="1550218728">
          <w:marLeft w:val="0"/>
          <w:marRight w:val="0"/>
          <w:marTop w:val="0"/>
          <w:marBottom w:val="0"/>
          <w:divBdr>
            <w:top w:val="none" w:sz="0" w:space="0" w:color="auto"/>
            <w:left w:val="none" w:sz="0" w:space="0" w:color="auto"/>
            <w:bottom w:val="none" w:sz="0" w:space="0" w:color="auto"/>
            <w:right w:val="none" w:sz="0" w:space="0" w:color="auto"/>
          </w:divBdr>
        </w:div>
      </w:divsChild>
    </w:div>
    <w:div w:id="2033607153">
      <w:bodyDiv w:val="1"/>
      <w:marLeft w:val="0"/>
      <w:marRight w:val="0"/>
      <w:marTop w:val="0"/>
      <w:marBottom w:val="0"/>
      <w:divBdr>
        <w:top w:val="none" w:sz="0" w:space="0" w:color="auto"/>
        <w:left w:val="none" w:sz="0" w:space="0" w:color="auto"/>
        <w:bottom w:val="none" w:sz="0" w:space="0" w:color="auto"/>
        <w:right w:val="none" w:sz="0" w:space="0" w:color="auto"/>
      </w:divBdr>
    </w:div>
    <w:div w:id="2071533632">
      <w:bodyDiv w:val="1"/>
      <w:marLeft w:val="0"/>
      <w:marRight w:val="0"/>
      <w:marTop w:val="0"/>
      <w:marBottom w:val="0"/>
      <w:divBdr>
        <w:top w:val="none" w:sz="0" w:space="0" w:color="auto"/>
        <w:left w:val="none" w:sz="0" w:space="0" w:color="auto"/>
        <w:bottom w:val="none" w:sz="0" w:space="0" w:color="auto"/>
        <w:right w:val="none" w:sz="0" w:space="0" w:color="auto"/>
      </w:divBdr>
    </w:div>
    <w:div w:id="208020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numbering" Target="numbering.xml"/><Relationship Id="rId21" Type="http://schemas.openxmlformats.org/officeDocument/2006/relationships/hyperlink" Target="http://www.vigecam.vn"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www.vigecam.vn"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mailto:vigecam@hn.vnn.vn" TargetMode="External"/><Relationship Id="rId14" Type="http://schemas.openxmlformats.org/officeDocument/2006/relationships/image" Target="media/image3.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11 - 2015</PublishDate>
  <Abstract>TỔNG CÔNG TY VẬT TƯ NÔNG NGHIỆP</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5A1113-471C-4B46-AF47-CE631D75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5993</Words>
  <Characters>34161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BẢN CÔNG BỐ THÔNG TIN TÓM TẮT</vt:lpstr>
    </vt:vector>
  </TitlesOfParts>
  <Company>TÔNG CÔNG TY MÁY ĐỘNG LỰC VÀ MÁY NÔNG NGHIỆP VIỆT NAM</Company>
  <LinksUpToDate>false</LinksUpToDate>
  <CharactersWithSpaces>40074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CÔNG BỐ THÔNG TIN TÓM TẮT</dc:title>
  <dc:creator>VIGECAM</dc:creator>
  <cp:lastModifiedBy>SHS-User</cp:lastModifiedBy>
  <cp:revision>7</cp:revision>
  <cp:lastPrinted>2015-11-30T09:41:00Z</cp:lastPrinted>
  <dcterms:created xsi:type="dcterms:W3CDTF">2015-12-01T02:52:00Z</dcterms:created>
  <dcterms:modified xsi:type="dcterms:W3CDTF">2015-12-01T03:06:00Z</dcterms:modified>
</cp:coreProperties>
</file>